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6DA99" w14:textId="77777777" w:rsidR="006256CD" w:rsidRDefault="006256CD" w:rsidP="006256CD">
      <w:pPr>
        <w:spacing w:after="0"/>
        <w:rPr>
          <w:rFonts w:ascii="Arial" w:hAnsi="Arial" w:cs="Arial"/>
          <w:sz w:val="28"/>
          <w:szCs w:val="28"/>
          <w:lang w:val="en-US"/>
        </w:rPr>
      </w:pPr>
    </w:p>
    <w:p w14:paraId="78FCE723" w14:textId="77777777" w:rsidR="0086480E" w:rsidRPr="002B380B" w:rsidRDefault="002B380B" w:rsidP="002B380B">
      <w:pPr>
        <w:jc w:val="center"/>
        <w:rPr>
          <w:rFonts w:ascii="Arial" w:hAnsi="Arial" w:cs="Arial"/>
          <w:b/>
          <w:u w:val="single"/>
        </w:rPr>
      </w:pPr>
      <w:r w:rsidRPr="002B380B">
        <w:rPr>
          <w:rFonts w:ascii="Arial" w:hAnsi="Arial" w:cs="Arial"/>
          <w:b/>
          <w:u w:val="single"/>
        </w:rPr>
        <w:t>PARTICIPANT INFORMATION STATEMENT</w:t>
      </w:r>
    </w:p>
    <w:tbl>
      <w:tblPr>
        <w:tblStyle w:val="TableGrid"/>
        <w:tblW w:w="0" w:type="auto"/>
        <w:tblLook w:val="04A0" w:firstRow="1" w:lastRow="0" w:firstColumn="1" w:lastColumn="0" w:noHBand="0" w:noVBand="1"/>
      </w:tblPr>
      <w:tblGrid>
        <w:gridCol w:w="2622"/>
        <w:gridCol w:w="7006"/>
      </w:tblGrid>
      <w:tr w:rsidR="0086480E" w14:paraId="5547C8FA" w14:textId="77777777" w:rsidTr="009B7760">
        <w:trPr>
          <w:trHeight w:val="925"/>
        </w:trPr>
        <w:tc>
          <w:tcPr>
            <w:tcW w:w="2622" w:type="dxa"/>
            <w:vAlign w:val="center"/>
          </w:tcPr>
          <w:p w14:paraId="193C1577" w14:textId="77777777" w:rsidR="0086480E" w:rsidRDefault="0086480E" w:rsidP="0086480E">
            <w:pPr>
              <w:rPr>
                <w:rFonts w:ascii="Arial" w:hAnsi="Arial" w:cs="Arial"/>
                <w:b/>
              </w:rPr>
            </w:pPr>
            <w:r w:rsidRPr="0086480E">
              <w:rPr>
                <w:rFonts w:ascii="Arial" w:hAnsi="Arial" w:cs="Arial"/>
                <w:b/>
              </w:rPr>
              <w:t>HREC Project Number:</w:t>
            </w:r>
          </w:p>
        </w:tc>
        <w:tc>
          <w:tcPr>
            <w:tcW w:w="7006" w:type="dxa"/>
            <w:vAlign w:val="center"/>
          </w:tcPr>
          <w:p w14:paraId="31103180" w14:textId="48BE2634" w:rsidR="0086480E" w:rsidRPr="0086480E" w:rsidRDefault="00885404" w:rsidP="0086480E">
            <w:pPr>
              <w:rPr>
                <w:rFonts w:ascii="Arial" w:hAnsi="Arial" w:cs="Arial"/>
              </w:rPr>
            </w:pPr>
            <w:r>
              <w:rPr>
                <w:rFonts w:ascii="Arial" w:hAnsi="Arial" w:cs="Arial"/>
              </w:rPr>
              <w:t>HRE2019-0414</w:t>
            </w:r>
          </w:p>
        </w:tc>
      </w:tr>
      <w:tr w:rsidR="0086480E" w14:paraId="69C5ACD7" w14:textId="77777777" w:rsidTr="009B7760">
        <w:trPr>
          <w:trHeight w:val="980"/>
        </w:trPr>
        <w:tc>
          <w:tcPr>
            <w:tcW w:w="2622" w:type="dxa"/>
            <w:vAlign w:val="center"/>
          </w:tcPr>
          <w:p w14:paraId="3DF5F19E" w14:textId="77777777" w:rsidR="0086480E" w:rsidRDefault="0086480E" w:rsidP="0086480E">
            <w:pPr>
              <w:rPr>
                <w:rFonts w:ascii="Arial" w:hAnsi="Arial" w:cs="Arial"/>
                <w:b/>
              </w:rPr>
            </w:pPr>
            <w:r w:rsidRPr="0086480E">
              <w:rPr>
                <w:rFonts w:ascii="Arial" w:hAnsi="Arial" w:cs="Arial"/>
                <w:b/>
                <w:lang w:val="en-US"/>
              </w:rPr>
              <w:t>Project Title:</w:t>
            </w:r>
          </w:p>
        </w:tc>
        <w:tc>
          <w:tcPr>
            <w:tcW w:w="7006" w:type="dxa"/>
            <w:vAlign w:val="center"/>
          </w:tcPr>
          <w:p w14:paraId="1F43093A" w14:textId="77777777" w:rsidR="0086480E" w:rsidRPr="0086480E" w:rsidRDefault="009B7760" w:rsidP="0086480E">
            <w:pPr>
              <w:rPr>
                <w:rFonts w:ascii="Arial" w:hAnsi="Arial" w:cs="Arial"/>
                <w:i/>
                <w:color w:val="FF0000"/>
                <w:lang w:val="en-US"/>
              </w:rPr>
            </w:pPr>
            <w:r w:rsidRPr="006C1965">
              <w:rPr>
                <w:rFonts w:ascii="Arial" w:hAnsi="Arial" w:cs="Arial"/>
                <w:i/>
                <w:lang w:val="en-US"/>
              </w:rPr>
              <w:t xml:space="preserve">Combating the demise of canopy cover in the climate of urban consolidation: A case study of the City of </w:t>
            </w:r>
            <w:proofErr w:type="spellStart"/>
            <w:r w:rsidRPr="006C1965">
              <w:rPr>
                <w:rFonts w:ascii="Arial" w:hAnsi="Arial" w:cs="Arial"/>
                <w:i/>
                <w:lang w:val="en-US"/>
              </w:rPr>
              <w:t>Bayswater</w:t>
            </w:r>
            <w:proofErr w:type="spellEnd"/>
            <w:r w:rsidRPr="006C1965">
              <w:rPr>
                <w:rFonts w:ascii="Arial" w:hAnsi="Arial" w:cs="Arial"/>
                <w:i/>
                <w:lang w:val="en-US"/>
              </w:rPr>
              <w:t>, Perth</w:t>
            </w:r>
          </w:p>
        </w:tc>
      </w:tr>
      <w:tr w:rsidR="009B7760" w14:paraId="3D10123B" w14:textId="77777777" w:rsidTr="009B7760">
        <w:trPr>
          <w:trHeight w:val="567"/>
        </w:trPr>
        <w:tc>
          <w:tcPr>
            <w:tcW w:w="2622" w:type="dxa"/>
            <w:vAlign w:val="center"/>
          </w:tcPr>
          <w:p w14:paraId="5F84ABD7" w14:textId="77777777" w:rsidR="009B7760" w:rsidRDefault="009B7760" w:rsidP="009B7760">
            <w:pPr>
              <w:rPr>
                <w:rFonts w:ascii="Arial" w:hAnsi="Arial" w:cs="Arial"/>
                <w:b/>
              </w:rPr>
            </w:pPr>
            <w:r>
              <w:rPr>
                <w:rFonts w:ascii="Arial" w:hAnsi="Arial" w:cs="Arial"/>
                <w:b/>
                <w:lang w:val="en-US"/>
              </w:rPr>
              <w:t>Chief</w:t>
            </w:r>
            <w:r w:rsidRPr="0086480E">
              <w:rPr>
                <w:rFonts w:ascii="Arial" w:hAnsi="Arial" w:cs="Arial"/>
                <w:b/>
                <w:lang w:val="en-US"/>
              </w:rPr>
              <w:t xml:space="preserve"> Investigator:</w:t>
            </w:r>
          </w:p>
        </w:tc>
        <w:tc>
          <w:tcPr>
            <w:tcW w:w="7006" w:type="dxa"/>
            <w:vAlign w:val="center"/>
          </w:tcPr>
          <w:p w14:paraId="7FC13AFB" w14:textId="77777777" w:rsidR="009B7760" w:rsidRPr="006C1965" w:rsidRDefault="009B7760" w:rsidP="009B7760">
            <w:pPr>
              <w:rPr>
                <w:rFonts w:ascii="Arial" w:hAnsi="Arial" w:cs="Arial"/>
                <w:i/>
              </w:rPr>
            </w:pPr>
            <w:r w:rsidRPr="006C1965">
              <w:rPr>
                <w:rFonts w:ascii="Arial" w:hAnsi="Arial" w:cs="Arial"/>
              </w:rPr>
              <w:t xml:space="preserve">Dr </w:t>
            </w:r>
            <w:proofErr w:type="spellStart"/>
            <w:r w:rsidRPr="006C1965">
              <w:rPr>
                <w:rFonts w:ascii="Arial" w:hAnsi="Arial" w:cs="Arial"/>
              </w:rPr>
              <w:t>Mohammud</w:t>
            </w:r>
            <w:proofErr w:type="spellEnd"/>
            <w:r w:rsidRPr="006C1965">
              <w:rPr>
                <w:rFonts w:ascii="Arial" w:hAnsi="Arial" w:cs="Arial"/>
              </w:rPr>
              <w:t xml:space="preserve"> Shahidul Hasan </w:t>
            </w:r>
            <w:proofErr w:type="spellStart"/>
            <w:r w:rsidRPr="006C1965">
              <w:rPr>
                <w:rFonts w:ascii="Arial" w:hAnsi="Arial" w:cs="Arial"/>
              </w:rPr>
              <w:t>Swapan</w:t>
            </w:r>
            <w:proofErr w:type="spellEnd"/>
            <w:r w:rsidRPr="006C1965">
              <w:rPr>
                <w:rFonts w:ascii="Arial" w:hAnsi="Arial" w:cs="Arial"/>
                <w:i/>
              </w:rPr>
              <w:t xml:space="preserve">, Lecturer </w:t>
            </w:r>
          </w:p>
          <w:p w14:paraId="3300B442" w14:textId="77777777" w:rsidR="009B7760" w:rsidRPr="006C1965" w:rsidRDefault="009B7760" w:rsidP="009B7760">
            <w:pPr>
              <w:rPr>
                <w:rFonts w:ascii="Arial" w:hAnsi="Arial" w:cs="Arial"/>
                <w:i/>
              </w:rPr>
            </w:pPr>
            <w:r w:rsidRPr="006C1965">
              <w:rPr>
                <w:rFonts w:ascii="Arial" w:hAnsi="Arial" w:cs="Arial"/>
                <w:i/>
              </w:rPr>
              <w:t xml:space="preserve"> </w:t>
            </w:r>
          </w:p>
        </w:tc>
      </w:tr>
      <w:tr w:rsidR="009B7760" w14:paraId="1F2B0282" w14:textId="77777777" w:rsidTr="009B7760">
        <w:trPr>
          <w:trHeight w:val="567"/>
        </w:trPr>
        <w:tc>
          <w:tcPr>
            <w:tcW w:w="2622" w:type="dxa"/>
            <w:vAlign w:val="center"/>
          </w:tcPr>
          <w:p w14:paraId="2C983B80" w14:textId="77777777" w:rsidR="009B7760" w:rsidRDefault="009B7760" w:rsidP="009B7760">
            <w:pPr>
              <w:rPr>
                <w:rFonts w:ascii="Arial" w:hAnsi="Arial" w:cs="Arial"/>
                <w:b/>
              </w:rPr>
            </w:pPr>
            <w:r w:rsidRPr="0086480E">
              <w:rPr>
                <w:rFonts w:ascii="Arial" w:hAnsi="Arial" w:cs="Arial"/>
                <w:b/>
                <w:lang w:val="en-US"/>
              </w:rPr>
              <w:t>Student researcher:</w:t>
            </w:r>
          </w:p>
        </w:tc>
        <w:tc>
          <w:tcPr>
            <w:tcW w:w="7006" w:type="dxa"/>
            <w:vAlign w:val="center"/>
          </w:tcPr>
          <w:p w14:paraId="672F5DB6" w14:textId="77777777" w:rsidR="009B7760" w:rsidRPr="006C1965" w:rsidRDefault="009B7760" w:rsidP="009B7760">
            <w:pPr>
              <w:rPr>
                <w:rFonts w:ascii="Arial" w:hAnsi="Arial" w:cs="Arial"/>
                <w:i/>
                <w:lang w:val="en-US"/>
              </w:rPr>
            </w:pPr>
            <w:r w:rsidRPr="006C1965">
              <w:rPr>
                <w:rFonts w:ascii="Arial" w:hAnsi="Arial" w:cs="Arial"/>
                <w:i/>
                <w:lang w:val="en-US"/>
              </w:rPr>
              <w:t xml:space="preserve">Marshall Farrell </w:t>
            </w:r>
          </w:p>
        </w:tc>
      </w:tr>
      <w:tr w:rsidR="009B7760" w14:paraId="5A990587" w14:textId="77777777" w:rsidTr="009B7760">
        <w:trPr>
          <w:trHeight w:val="567"/>
        </w:trPr>
        <w:tc>
          <w:tcPr>
            <w:tcW w:w="2622" w:type="dxa"/>
            <w:vAlign w:val="center"/>
          </w:tcPr>
          <w:p w14:paraId="500C0493" w14:textId="77777777" w:rsidR="009B7760" w:rsidRDefault="009B7760" w:rsidP="009B7760">
            <w:pPr>
              <w:rPr>
                <w:rFonts w:ascii="Arial" w:hAnsi="Arial" w:cs="Arial"/>
                <w:b/>
              </w:rPr>
            </w:pPr>
            <w:r w:rsidRPr="0086480E">
              <w:rPr>
                <w:rFonts w:ascii="Arial" w:hAnsi="Arial" w:cs="Arial"/>
                <w:b/>
              </w:rPr>
              <w:t>Version Number:</w:t>
            </w:r>
          </w:p>
        </w:tc>
        <w:tc>
          <w:tcPr>
            <w:tcW w:w="7006" w:type="dxa"/>
            <w:vAlign w:val="center"/>
          </w:tcPr>
          <w:p w14:paraId="781862F3" w14:textId="77777777" w:rsidR="009B7760" w:rsidRPr="006C1965" w:rsidRDefault="009B7760" w:rsidP="009B7760">
            <w:pPr>
              <w:rPr>
                <w:rFonts w:ascii="Arial" w:hAnsi="Arial" w:cs="Arial"/>
              </w:rPr>
            </w:pPr>
            <w:r w:rsidRPr="006C1965">
              <w:rPr>
                <w:rFonts w:ascii="Arial" w:hAnsi="Arial" w:cs="Arial"/>
              </w:rPr>
              <w:t>1</w:t>
            </w:r>
          </w:p>
        </w:tc>
      </w:tr>
      <w:tr w:rsidR="009B7760" w14:paraId="387E36BC" w14:textId="77777777" w:rsidTr="009B7760">
        <w:trPr>
          <w:trHeight w:val="567"/>
        </w:trPr>
        <w:tc>
          <w:tcPr>
            <w:tcW w:w="2622" w:type="dxa"/>
            <w:vAlign w:val="center"/>
          </w:tcPr>
          <w:p w14:paraId="3B75F29F" w14:textId="77777777" w:rsidR="009B7760" w:rsidRDefault="009B7760" w:rsidP="009B7760">
            <w:pPr>
              <w:rPr>
                <w:rFonts w:ascii="Arial" w:hAnsi="Arial" w:cs="Arial"/>
                <w:b/>
              </w:rPr>
            </w:pPr>
            <w:r w:rsidRPr="0086480E">
              <w:rPr>
                <w:rFonts w:ascii="Arial" w:hAnsi="Arial" w:cs="Arial"/>
                <w:b/>
              </w:rPr>
              <w:t>Version Date:</w:t>
            </w:r>
          </w:p>
        </w:tc>
        <w:tc>
          <w:tcPr>
            <w:tcW w:w="7006" w:type="dxa"/>
            <w:vAlign w:val="center"/>
          </w:tcPr>
          <w:p w14:paraId="36E98ACA" w14:textId="77777777" w:rsidR="009B7760" w:rsidRPr="006C1965" w:rsidRDefault="009B7760" w:rsidP="009B7760">
            <w:pPr>
              <w:rPr>
                <w:rFonts w:ascii="Arial" w:hAnsi="Arial" w:cs="Arial"/>
              </w:rPr>
            </w:pPr>
            <w:r w:rsidRPr="006C1965">
              <w:rPr>
                <w:rFonts w:ascii="Arial" w:hAnsi="Arial" w:cs="Arial"/>
              </w:rPr>
              <w:t>4/06/2019</w:t>
            </w:r>
          </w:p>
        </w:tc>
      </w:tr>
    </w:tbl>
    <w:p w14:paraId="5D068B7C" w14:textId="77777777" w:rsidR="0086480E" w:rsidRDefault="0086480E" w:rsidP="0086480E">
      <w:pPr>
        <w:spacing w:after="0"/>
        <w:rPr>
          <w:rFonts w:ascii="Arial" w:hAnsi="Arial" w:cs="Arial"/>
        </w:rPr>
      </w:pPr>
    </w:p>
    <w:p w14:paraId="5F21EEEF" w14:textId="77777777" w:rsidR="0086480E" w:rsidRPr="00533FF7" w:rsidRDefault="0086480E" w:rsidP="0086480E">
      <w:pPr>
        <w:spacing w:after="0"/>
        <w:rPr>
          <w:rFonts w:ascii="Arial" w:hAnsi="Arial" w:cs="Arial"/>
        </w:rPr>
      </w:pPr>
    </w:p>
    <w:p w14:paraId="33D82D54" w14:textId="77777777" w:rsidR="0086480E" w:rsidRPr="00533FF7" w:rsidRDefault="0086480E" w:rsidP="0086480E">
      <w:pPr>
        <w:spacing w:after="0"/>
        <w:rPr>
          <w:rFonts w:ascii="Arial" w:hAnsi="Arial" w:cs="Arial"/>
        </w:rPr>
      </w:pPr>
      <w:r w:rsidRPr="00533FF7">
        <w:rPr>
          <w:rFonts w:ascii="Arial" w:hAnsi="Arial" w:cs="Arial"/>
          <w:b/>
          <w:u w:val="single"/>
        </w:rPr>
        <w:t>What is the Project About?</w:t>
      </w:r>
    </w:p>
    <w:p w14:paraId="074FB594" w14:textId="77777777" w:rsidR="009B7760" w:rsidRPr="00533FF7" w:rsidRDefault="009B7760" w:rsidP="009B7760">
      <w:pPr>
        <w:spacing w:after="0"/>
        <w:rPr>
          <w:rFonts w:ascii="Arial" w:hAnsi="Arial" w:cs="Arial"/>
        </w:rPr>
      </w:pPr>
      <w:r w:rsidRPr="00533FF7">
        <w:rPr>
          <w:rFonts w:ascii="Arial" w:hAnsi="Arial" w:cs="Arial"/>
        </w:rPr>
        <w:t xml:space="preserve">The loss of private canopy cover as a result of urban consolidation practices has been widely recognised through study throughout the world. In order combat this trending loss of canopy cover, research and strategy has aimed to reinforce the requirement for private vegetation within the public realm. The role of private properties in providing canopy cover has been largely overlooked as consensus on whose responsibility it falls under; planners or the community. Therefore, </w:t>
      </w:r>
      <w:bookmarkStart w:id="0" w:name="_Hlk10553405"/>
      <w:r w:rsidRPr="00533FF7">
        <w:rPr>
          <w:rFonts w:ascii="Arial" w:hAnsi="Arial" w:cs="Arial"/>
        </w:rPr>
        <w:t>this research looks to identify the contributing factors to the demise of canopy cover during urban consolidation and present possible paths of resolution. In doing so, this research looks to ensure that current and future communities can acquire the crucial benefits provided by canopy cover.</w:t>
      </w:r>
    </w:p>
    <w:bookmarkEnd w:id="0"/>
    <w:p w14:paraId="17F59BE0" w14:textId="77777777" w:rsidR="0086480E" w:rsidRPr="00533FF7" w:rsidRDefault="0086480E" w:rsidP="0086480E">
      <w:pPr>
        <w:spacing w:after="0"/>
        <w:rPr>
          <w:rFonts w:ascii="Arial" w:hAnsi="Arial" w:cs="Arial"/>
        </w:rPr>
      </w:pPr>
    </w:p>
    <w:p w14:paraId="4469A130" w14:textId="77777777" w:rsidR="0086480E" w:rsidRPr="00533FF7" w:rsidRDefault="0086480E" w:rsidP="0086480E">
      <w:pPr>
        <w:spacing w:after="0"/>
        <w:rPr>
          <w:rFonts w:ascii="Arial" w:hAnsi="Arial" w:cs="Arial"/>
        </w:rPr>
      </w:pPr>
      <w:r w:rsidRPr="00533FF7">
        <w:rPr>
          <w:rFonts w:ascii="Arial" w:hAnsi="Arial" w:cs="Arial"/>
          <w:b/>
          <w:u w:val="single"/>
        </w:rPr>
        <w:t>Who is doing the Research</w:t>
      </w:r>
      <w:r w:rsidRPr="00181B22">
        <w:rPr>
          <w:rFonts w:ascii="Arial" w:hAnsi="Arial" w:cs="Arial"/>
          <w:b/>
          <w:u w:val="single"/>
        </w:rPr>
        <w:t>?</w:t>
      </w:r>
    </w:p>
    <w:p w14:paraId="23598CD9" w14:textId="77777777" w:rsidR="009B7760" w:rsidRPr="00533FF7" w:rsidRDefault="009B7760" w:rsidP="009B7760">
      <w:pPr>
        <w:spacing w:after="0"/>
        <w:rPr>
          <w:rFonts w:ascii="Arial" w:hAnsi="Arial" w:cs="Arial"/>
        </w:rPr>
      </w:pPr>
      <w:r w:rsidRPr="00533FF7">
        <w:rPr>
          <w:rFonts w:ascii="Arial" w:hAnsi="Arial" w:cs="Arial"/>
        </w:rPr>
        <w:t xml:space="preserve">The project is being conducted by Marshall Farrell, under supervision by Dr </w:t>
      </w:r>
      <w:proofErr w:type="spellStart"/>
      <w:r w:rsidRPr="00533FF7">
        <w:rPr>
          <w:rFonts w:ascii="Arial" w:hAnsi="Arial" w:cs="Arial"/>
        </w:rPr>
        <w:t>Mohammud</w:t>
      </w:r>
      <w:proofErr w:type="spellEnd"/>
      <w:r w:rsidRPr="00533FF7">
        <w:rPr>
          <w:rFonts w:ascii="Arial" w:hAnsi="Arial" w:cs="Arial"/>
        </w:rPr>
        <w:t xml:space="preserve"> </w:t>
      </w:r>
      <w:proofErr w:type="spellStart"/>
      <w:r w:rsidRPr="00533FF7">
        <w:rPr>
          <w:rFonts w:ascii="Arial" w:hAnsi="Arial" w:cs="Arial"/>
        </w:rPr>
        <w:t>Swapan</w:t>
      </w:r>
      <w:proofErr w:type="spellEnd"/>
      <w:r w:rsidRPr="00533FF7">
        <w:rPr>
          <w:rFonts w:ascii="Arial" w:hAnsi="Arial" w:cs="Arial"/>
        </w:rPr>
        <w:t>. The results of this research project will be used by Marshall Farrell to obtain an honours title for Urban and Regional Planning at Curtin University. There will be no costs to you and you will not be paid for participating in this project.</w:t>
      </w:r>
    </w:p>
    <w:p w14:paraId="3D7D3594" w14:textId="77777777" w:rsidR="0086480E" w:rsidRPr="00533FF7" w:rsidRDefault="0086480E" w:rsidP="0086480E">
      <w:pPr>
        <w:spacing w:after="0"/>
        <w:rPr>
          <w:rFonts w:ascii="Arial" w:hAnsi="Arial" w:cs="Arial"/>
          <w:b/>
          <w:u w:val="single"/>
        </w:rPr>
      </w:pPr>
    </w:p>
    <w:p w14:paraId="6918795A" w14:textId="3D28B3CF" w:rsidR="003C14D0" w:rsidRPr="005C10B7" w:rsidRDefault="0086480E" w:rsidP="0086480E">
      <w:pPr>
        <w:spacing w:after="0"/>
        <w:rPr>
          <w:rFonts w:ascii="Arial" w:hAnsi="Arial" w:cs="Arial"/>
          <w:b/>
          <w:u w:val="single"/>
        </w:rPr>
      </w:pPr>
      <w:r w:rsidRPr="00533FF7">
        <w:rPr>
          <w:rFonts w:ascii="Arial" w:hAnsi="Arial" w:cs="Arial"/>
          <w:b/>
          <w:u w:val="single"/>
        </w:rPr>
        <w:t>Why am I being asked to take part and what will I have to do?</w:t>
      </w:r>
    </w:p>
    <w:p w14:paraId="6AF4732B" w14:textId="77777777" w:rsidR="009B7760" w:rsidRPr="00533FF7" w:rsidRDefault="009B7760" w:rsidP="0086480E">
      <w:pPr>
        <w:spacing w:after="0"/>
        <w:rPr>
          <w:rFonts w:ascii="Arial" w:hAnsi="Arial" w:cs="Arial"/>
        </w:rPr>
      </w:pPr>
      <w:r w:rsidRPr="00533FF7">
        <w:rPr>
          <w:rFonts w:ascii="Arial" w:hAnsi="Arial" w:cs="Arial"/>
        </w:rPr>
        <w:t>You have been asked to participate in this research as you are located within the case study are; the City of Bayswater. The study will take place in the comfort of your own home as the survey is being administered online and through posted letters. The survey consists of questions regarding your</w:t>
      </w:r>
      <w:r w:rsidR="003C14D0" w:rsidRPr="00533FF7">
        <w:rPr>
          <w:rFonts w:ascii="Arial" w:hAnsi="Arial" w:cs="Arial"/>
        </w:rPr>
        <w:t xml:space="preserve"> </w:t>
      </w:r>
      <w:r w:rsidRPr="00533FF7">
        <w:rPr>
          <w:rFonts w:ascii="Arial" w:hAnsi="Arial" w:cs="Arial"/>
        </w:rPr>
        <w:t xml:space="preserve">perception and value of private urban vegetation. </w:t>
      </w:r>
      <w:r w:rsidR="003C14D0" w:rsidRPr="00533FF7">
        <w:rPr>
          <w:rFonts w:ascii="Arial" w:hAnsi="Arial" w:cs="Arial"/>
        </w:rPr>
        <w:t>It will take approximately 10 minutes to complete. There is no cost to you for taking part and you will not be paid for taking part.</w:t>
      </w:r>
    </w:p>
    <w:p w14:paraId="3EF33407" w14:textId="77777777" w:rsidR="003C14D0" w:rsidRPr="00533FF7" w:rsidRDefault="003C14D0" w:rsidP="0086480E">
      <w:pPr>
        <w:spacing w:after="0"/>
        <w:rPr>
          <w:rFonts w:ascii="Arial" w:hAnsi="Arial" w:cs="Arial"/>
        </w:rPr>
      </w:pPr>
    </w:p>
    <w:p w14:paraId="131FD0AE" w14:textId="77777777" w:rsidR="003C14D0" w:rsidRPr="00533FF7" w:rsidRDefault="003C14D0" w:rsidP="0086480E">
      <w:pPr>
        <w:spacing w:after="0"/>
        <w:rPr>
          <w:rFonts w:ascii="Arial" w:hAnsi="Arial" w:cs="Arial"/>
        </w:rPr>
      </w:pPr>
    </w:p>
    <w:p w14:paraId="46955869" w14:textId="195C7484" w:rsidR="003C14D0" w:rsidRDefault="003C14D0" w:rsidP="0086480E">
      <w:pPr>
        <w:spacing w:after="0"/>
        <w:rPr>
          <w:rFonts w:ascii="Arial" w:hAnsi="Arial" w:cs="Arial"/>
        </w:rPr>
      </w:pPr>
    </w:p>
    <w:p w14:paraId="0AEEB6A9" w14:textId="77777777" w:rsidR="005C10B7" w:rsidRPr="00533FF7" w:rsidRDefault="005C10B7" w:rsidP="0086480E">
      <w:pPr>
        <w:spacing w:after="0"/>
        <w:rPr>
          <w:rFonts w:ascii="Arial" w:hAnsi="Arial" w:cs="Arial"/>
        </w:rPr>
      </w:pPr>
    </w:p>
    <w:p w14:paraId="6A6D8CA2" w14:textId="77777777" w:rsidR="003C14D0" w:rsidRPr="00533FF7" w:rsidRDefault="003C14D0" w:rsidP="0086480E">
      <w:pPr>
        <w:spacing w:after="0"/>
        <w:rPr>
          <w:rFonts w:ascii="Arial" w:hAnsi="Arial" w:cs="Arial"/>
        </w:rPr>
      </w:pPr>
    </w:p>
    <w:p w14:paraId="61BCA1B3" w14:textId="02E2288C" w:rsidR="00A973E0" w:rsidRPr="005C10B7" w:rsidRDefault="0086480E" w:rsidP="0086480E">
      <w:pPr>
        <w:spacing w:after="0"/>
        <w:rPr>
          <w:rFonts w:ascii="Arial" w:hAnsi="Arial" w:cs="Arial"/>
          <w:b/>
          <w:u w:val="single"/>
        </w:rPr>
      </w:pPr>
      <w:r w:rsidRPr="00533FF7">
        <w:rPr>
          <w:rFonts w:ascii="Arial" w:hAnsi="Arial" w:cs="Arial"/>
          <w:b/>
          <w:u w:val="single"/>
        </w:rPr>
        <w:lastRenderedPageBreak/>
        <w:t>Are there any benefits’ to being in the research project?</w:t>
      </w:r>
    </w:p>
    <w:p w14:paraId="1C943DE0" w14:textId="77777777" w:rsidR="003C14D0" w:rsidRPr="00533FF7" w:rsidRDefault="003C14D0" w:rsidP="003C14D0">
      <w:pPr>
        <w:spacing w:after="0"/>
        <w:rPr>
          <w:rFonts w:ascii="Arial" w:hAnsi="Arial" w:cs="Arial"/>
        </w:rPr>
      </w:pPr>
      <w:r w:rsidRPr="00533FF7">
        <w:rPr>
          <w:rFonts w:ascii="Arial" w:hAnsi="Arial" w:cs="Arial"/>
        </w:rPr>
        <w:t xml:space="preserve">There may be no direct benefit to you from participating in this research. Sometimes, people appreciate the opportunity to discuss their opinions on urban consolidation practices. It is hoped that this project establishes possible paths to be taken by local government to ensure the retention and enhancement of private canopy cover as urban consolidation practises are implemented. </w:t>
      </w:r>
    </w:p>
    <w:p w14:paraId="7E1678C9" w14:textId="77777777" w:rsidR="003C14D0" w:rsidRPr="00533FF7" w:rsidRDefault="003C14D0" w:rsidP="0086480E">
      <w:pPr>
        <w:spacing w:after="0"/>
        <w:rPr>
          <w:rFonts w:ascii="Arial" w:hAnsi="Arial" w:cs="Arial"/>
        </w:rPr>
      </w:pPr>
    </w:p>
    <w:p w14:paraId="00592314" w14:textId="5D86D9C0" w:rsidR="003C14D0" w:rsidRPr="005C10B7" w:rsidRDefault="0086480E" w:rsidP="005C10B7">
      <w:pPr>
        <w:spacing w:after="0"/>
        <w:rPr>
          <w:rFonts w:ascii="Arial" w:hAnsi="Arial" w:cs="Arial"/>
          <w:b/>
          <w:u w:val="single"/>
        </w:rPr>
      </w:pPr>
      <w:r w:rsidRPr="00533FF7">
        <w:rPr>
          <w:rFonts w:ascii="Arial" w:hAnsi="Arial" w:cs="Arial"/>
          <w:b/>
          <w:u w:val="single"/>
        </w:rPr>
        <w:t>Are there any risks, side-effects, discomforts or inconveniences from being in the research project?</w:t>
      </w:r>
    </w:p>
    <w:p w14:paraId="76A36E75" w14:textId="77777777" w:rsidR="003C14D0" w:rsidRPr="00533FF7" w:rsidRDefault="003C14D0" w:rsidP="003C14D0">
      <w:pPr>
        <w:spacing w:after="0"/>
        <w:jc w:val="both"/>
        <w:rPr>
          <w:rFonts w:ascii="Arial" w:hAnsi="Arial" w:cs="Arial"/>
        </w:rPr>
      </w:pPr>
      <w:r w:rsidRPr="00533FF7">
        <w:rPr>
          <w:rFonts w:ascii="Arial" w:hAnsi="Arial" w:cs="Arial"/>
        </w:rPr>
        <w:t>Apart from giving up your time, we do not expect that there will be any risks or inconveniences associated with taking part in this study.</w:t>
      </w:r>
    </w:p>
    <w:p w14:paraId="76D1878C" w14:textId="77777777" w:rsidR="00A973E0" w:rsidRPr="00533FF7" w:rsidRDefault="00A973E0" w:rsidP="0086480E">
      <w:pPr>
        <w:spacing w:after="0"/>
        <w:rPr>
          <w:rFonts w:ascii="Arial" w:hAnsi="Arial" w:cs="Arial"/>
          <w:b/>
          <w:u w:val="single"/>
        </w:rPr>
      </w:pPr>
    </w:p>
    <w:p w14:paraId="5F49F6A0" w14:textId="77777777" w:rsidR="0086480E" w:rsidRPr="00533FF7" w:rsidRDefault="0086480E" w:rsidP="0086480E">
      <w:pPr>
        <w:spacing w:after="0"/>
        <w:rPr>
          <w:rFonts w:ascii="Arial" w:hAnsi="Arial" w:cs="Arial"/>
          <w:b/>
        </w:rPr>
      </w:pPr>
      <w:r w:rsidRPr="00533FF7">
        <w:rPr>
          <w:rFonts w:ascii="Arial" w:hAnsi="Arial" w:cs="Arial"/>
          <w:b/>
          <w:u w:val="single"/>
        </w:rPr>
        <w:t>Who will have access to my</w:t>
      </w:r>
      <w:r w:rsidR="00A973E0" w:rsidRPr="00533FF7">
        <w:rPr>
          <w:rFonts w:ascii="Arial" w:hAnsi="Arial" w:cs="Arial"/>
          <w:b/>
          <w:u w:val="single"/>
        </w:rPr>
        <w:t xml:space="preserve"> </w:t>
      </w:r>
      <w:r w:rsidRPr="00533FF7">
        <w:rPr>
          <w:rFonts w:ascii="Arial" w:hAnsi="Arial" w:cs="Arial"/>
          <w:b/>
          <w:u w:val="single"/>
        </w:rPr>
        <w:t>information</w:t>
      </w:r>
      <w:r w:rsidRPr="00181B22">
        <w:rPr>
          <w:rFonts w:ascii="Arial" w:hAnsi="Arial" w:cs="Arial"/>
          <w:b/>
          <w:u w:val="single"/>
        </w:rPr>
        <w:t>?</w:t>
      </w:r>
    </w:p>
    <w:p w14:paraId="66B6C9D4" w14:textId="77777777" w:rsidR="003C14D0" w:rsidRPr="00533FF7" w:rsidRDefault="003C14D0" w:rsidP="003C14D0">
      <w:pPr>
        <w:spacing w:after="0"/>
        <w:jc w:val="both"/>
        <w:rPr>
          <w:rFonts w:ascii="Arial" w:hAnsi="Arial" w:cs="Arial"/>
        </w:rPr>
      </w:pPr>
      <w:r w:rsidRPr="00533FF7">
        <w:rPr>
          <w:rFonts w:ascii="Arial" w:hAnsi="Arial" w:cs="Arial"/>
        </w:rPr>
        <w:t xml:space="preserve">The information collected in this research will be non-identifiable (anonymous). This means that we do not need to collect individual names </w:t>
      </w:r>
      <w:r w:rsidRPr="00533FF7">
        <w:rPr>
          <w:rFonts w:ascii="Arial" w:hAnsi="Arial" w:cs="Arial"/>
          <w:u w:val="single"/>
        </w:rPr>
        <w:t>or</w:t>
      </w:r>
      <w:r w:rsidRPr="00533FF7">
        <w:rPr>
          <w:rFonts w:ascii="Arial" w:hAnsi="Arial" w:cs="Arial"/>
        </w:rPr>
        <w:t xml:space="preserve"> information is anonymous and will not include a code number or name. No one, not even the research team will be able to identify your information. Any information we collect and use during this research will be treated as confidential. The following people will have access to the information we collect in this research: the research team and, in the event of an audit or investigation, staff from the Curtin University Office of Research and Development. The data will be stored on electrical data that will be password protected and hard copy data will be in locked storage. The information we collect in this study will be kept under secure conditions at Curtin University for 7 years after the research has ended and then it will be kept indefinitely.</w:t>
      </w:r>
      <w:r w:rsidRPr="00533FF7">
        <w:rPr>
          <w:rFonts w:ascii="Arial" w:hAnsi="Arial" w:cs="Arial"/>
        </w:rPr>
        <w:tab/>
      </w:r>
    </w:p>
    <w:p w14:paraId="0D69BA09" w14:textId="77777777" w:rsidR="00A973E0" w:rsidRPr="00533FF7" w:rsidRDefault="00A973E0" w:rsidP="003C14D0">
      <w:pPr>
        <w:spacing w:after="0"/>
        <w:rPr>
          <w:rFonts w:ascii="Arial" w:hAnsi="Arial" w:cs="Arial"/>
        </w:rPr>
      </w:pPr>
    </w:p>
    <w:p w14:paraId="2C12B3F4" w14:textId="77777777" w:rsidR="0086480E" w:rsidRPr="00533FF7" w:rsidRDefault="0086480E" w:rsidP="0086480E">
      <w:pPr>
        <w:spacing w:after="0"/>
        <w:ind w:left="284" w:hanging="284"/>
        <w:rPr>
          <w:rFonts w:ascii="Arial" w:hAnsi="Arial" w:cs="Arial"/>
          <w:b/>
          <w:u w:val="single"/>
        </w:rPr>
      </w:pPr>
      <w:r w:rsidRPr="00533FF7">
        <w:rPr>
          <w:rFonts w:ascii="Arial" w:hAnsi="Arial" w:cs="Arial"/>
          <w:b/>
          <w:u w:val="single"/>
        </w:rPr>
        <w:t>Do I have to take part in the research project?</w:t>
      </w:r>
    </w:p>
    <w:p w14:paraId="648E5275" w14:textId="77777777" w:rsidR="0086480E" w:rsidRPr="00533FF7" w:rsidRDefault="003C14D0" w:rsidP="0086480E">
      <w:pPr>
        <w:spacing w:after="0"/>
        <w:rPr>
          <w:rFonts w:ascii="Arial" w:hAnsi="Arial" w:cs="Arial"/>
        </w:rPr>
      </w:pPr>
      <w:r w:rsidRPr="00533FF7">
        <w:rPr>
          <w:rFonts w:ascii="Arial" w:hAnsi="Arial" w:cs="Arial"/>
        </w:rPr>
        <w:t>Taking part in a research project is voluntary. It is your choice to take part or not. You do not have to agree if you do not want to. If you decide to take part and then change your mind, that is okay, you can withdraw from the project. You do not have to give us a reason; just tell us that you want to stop. If you choose not to take part or start and then stop the study, it will not affect your relationship with the University, staff or colleagues.</w:t>
      </w:r>
    </w:p>
    <w:p w14:paraId="42FE42E6" w14:textId="77777777" w:rsidR="00A973E0" w:rsidRPr="00533FF7" w:rsidRDefault="00A973E0" w:rsidP="0086480E">
      <w:pPr>
        <w:spacing w:after="0"/>
        <w:rPr>
          <w:rFonts w:ascii="Arial" w:hAnsi="Arial" w:cs="Arial"/>
        </w:rPr>
      </w:pPr>
    </w:p>
    <w:p w14:paraId="2F5936B7" w14:textId="77777777" w:rsidR="0086480E" w:rsidRPr="00533FF7" w:rsidRDefault="0086480E" w:rsidP="0086480E">
      <w:pPr>
        <w:spacing w:after="0"/>
        <w:rPr>
          <w:rFonts w:ascii="Arial" w:hAnsi="Arial" w:cs="Arial"/>
          <w:b/>
          <w:u w:val="single"/>
        </w:rPr>
      </w:pPr>
      <w:r w:rsidRPr="00533FF7">
        <w:rPr>
          <w:rFonts w:ascii="Arial" w:hAnsi="Arial" w:cs="Arial"/>
          <w:b/>
          <w:u w:val="single"/>
        </w:rPr>
        <w:t>What happens next and who can I contact about the research?</w:t>
      </w:r>
    </w:p>
    <w:p w14:paraId="0C94D710" w14:textId="77777777" w:rsidR="003C14D0" w:rsidRPr="00533FF7" w:rsidRDefault="003C14D0" w:rsidP="003C14D0">
      <w:pPr>
        <w:spacing w:after="0"/>
        <w:jc w:val="both"/>
        <w:rPr>
          <w:rFonts w:ascii="Arial" w:hAnsi="Arial" w:cs="Arial"/>
        </w:rPr>
      </w:pPr>
      <w:r w:rsidRPr="00533FF7">
        <w:rPr>
          <w:rFonts w:ascii="Arial" w:hAnsi="Arial" w:cs="Arial"/>
        </w:rPr>
        <w:t xml:space="preserve">Please contact Dr </w:t>
      </w:r>
      <w:proofErr w:type="spellStart"/>
      <w:r w:rsidRPr="00533FF7">
        <w:rPr>
          <w:rFonts w:ascii="Arial" w:hAnsi="Arial" w:cs="Arial"/>
        </w:rPr>
        <w:t>Mohammud</w:t>
      </w:r>
      <w:proofErr w:type="spellEnd"/>
      <w:r w:rsidRPr="00533FF7">
        <w:rPr>
          <w:rFonts w:ascii="Arial" w:hAnsi="Arial" w:cs="Arial"/>
        </w:rPr>
        <w:t xml:space="preserve"> </w:t>
      </w:r>
      <w:proofErr w:type="spellStart"/>
      <w:r w:rsidRPr="00533FF7">
        <w:rPr>
          <w:rFonts w:ascii="Arial" w:hAnsi="Arial" w:cs="Arial"/>
        </w:rPr>
        <w:t>Swapan</w:t>
      </w:r>
      <w:proofErr w:type="spellEnd"/>
      <w:r w:rsidRPr="00533FF7">
        <w:rPr>
          <w:rFonts w:ascii="Arial" w:hAnsi="Arial" w:cs="Arial"/>
        </w:rPr>
        <w:t xml:space="preserve">, lecturer, on </w:t>
      </w:r>
      <w:r w:rsidRPr="00533FF7">
        <w:rPr>
          <w:rFonts w:ascii="Arial" w:hAnsi="Arial" w:cs="Arial"/>
          <w:shd w:val="clear" w:color="auto" w:fill="FFFFFF"/>
        </w:rPr>
        <w:t xml:space="preserve">+61 8 9266 1999 about the research. </w:t>
      </w:r>
      <w:r w:rsidRPr="00533FF7">
        <w:rPr>
          <w:rFonts w:ascii="Arial" w:hAnsi="Arial" w:cs="Arial"/>
        </w:rPr>
        <w:t xml:space="preserve">If you decide to take part in this research, we will ask you to give consent. By agreeing, it is telling us that you understand what you have read, and you agree to be in the research project. Please take your time and ask any questions you have before you decide what to do. </w:t>
      </w:r>
    </w:p>
    <w:p w14:paraId="450B265A" w14:textId="77777777" w:rsidR="003C14D0" w:rsidRPr="00533FF7" w:rsidRDefault="003C14D0" w:rsidP="003C14D0">
      <w:pPr>
        <w:spacing w:after="0"/>
        <w:rPr>
          <w:rFonts w:ascii="Arial" w:hAnsi="Arial" w:cs="Arial"/>
        </w:rPr>
      </w:pPr>
    </w:p>
    <w:p w14:paraId="57CB249C" w14:textId="2D65C72F" w:rsidR="003C14D0" w:rsidRPr="00533FF7" w:rsidRDefault="003C14D0" w:rsidP="003C14D0">
      <w:pPr>
        <w:spacing w:after="0"/>
        <w:rPr>
          <w:rFonts w:ascii="Arial" w:hAnsi="Arial" w:cs="Arial"/>
        </w:rPr>
      </w:pPr>
      <w:r w:rsidRPr="00885404">
        <w:rPr>
          <w:rFonts w:ascii="Arial" w:hAnsi="Arial" w:cs="Arial"/>
        </w:rPr>
        <w:t xml:space="preserve">If you decide to take part in this </w:t>
      </w:r>
      <w:r w:rsidR="00374A8C" w:rsidRPr="00885404">
        <w:rPr>
          <w:rFonts w:ascii="Arial" w:hAnsi="Arial" w:cs="Arial"/>
        </w:rPr>
        <w:t>research,</w:t>
      </w:r>
      <w:r w:rsidRPr="00885404">
        <w:rPr>
          <w:rFonts w:ascii="Arial" w:hAnsi="Arial" w:cs="Arial"/>
        </w:rPr>
        <w:t xml:space="preserve"> you will be asked to </w:t>
      </w:r>
      <w:r w:rsidR="001A1618" w:rsidRPr="00885404">
        <w:rPr>
          <w:rFonts w:ascii="Arial" w:hAnsi="Arial" w:cs="Arial"/>
        </w:rPr>
        <w:t>select ‘Yes’ to question 1; asking if you are OK with completing the questionnaire</w:t>
      </w:r>
      <w:r w:rsidRPr="00885404">
        <w:rPr>
          <w:rFonts w:ascii="Arial" w:hAnsi="Arial" w:cs="Arial"/>
        </w:rPr>
        <w:t>. By signing it is telling us that you understand what you have read and what has been discussed. Signing the</w:t>
      </w:r>
      <w:r w:rsidRPr="00533FF7">
        <w:rPr>
          <w:rFonts w:ascii="Arial" w:hAnsi="Arial" w:cs="Arial"/>
        </w:rPr>
        <w:t xml:space="preserve"> consent indicates that you agree to be in the research project. Please take your time and ask any questions you have before you decide what to do. You will be given a copy of this information and the consent form to keep.</w:t>
      </w:r>
    </w:p>
    <w:p w14:paraId="27484D50" w14:textId="77777777" w:rsidR="0086480E" w:rsidRPr="00533FF7" w:rsidRDefault="0086480E" w:rsidP="0086480E">
      <w:pPr>
        <w:spacing w:after="0"/>
        <w:rPr>
          <w:rFonts w:ascii="Arial" w:hAnsi="Arial" w:cs="Arial"/>
        </w:rPr>
      </w:pPr>
    </w:p>
    <w:p w14:paraId="1BCACB55" w14:textId="6F1D3266" w:rsidR="00182830" w:rsidRDefault="00182830" w:rsidP="0086480E">
      <w:pPr>
        <w:spacing w:after="0"/>
        <w:rPr>
          <w:rFonts w:ascii="Arial" w:hAnsi="Arial" w:cs="Arial"/>
        </w:rPr>
      </w:pPr>
    </w:p>
    <w:p w14:paraId="4E23634C" w14:textId="546F9608" w:rsidR="00885404" w:rsidRDefault="00885404" w:rsidP="0086480E">
      <w:pPr>
        <w:spacing w:after="0"/>
        <w:rPr>
          <w:rFonts w:ascii="Arial" w:hAnsi="Arial" w:cs="Arial"/>
        </w:rPr>
      </w:pPr>
    </w:p>
    <w:p w14:paraId="57DB8D97" w14:textId="393A2A59" w:rsidR="00727FEF" w:rsidRDefault="00727FEF" w:rsidP="0086480E">
      <w:pPr>
        <w:spacing w:after="0"/>
        <w:rPr>
          <w:rFonts w:ascii="Arial" w:hAnsi="Arial" w:cs="Arial"/>
        </w:rPr>
      </w:pPr>
    </w:p>
    <w:p w14:paraId="0777679D" w14:textId="0ACE9CE6" w:rsidR="005C10B7" w:rsidRDefault="005C10B7" w:rsidP="0086480E">
      <w:pPr>
        <w:spacing w:after="0"/>
        <w:rPr>
          <w:rFonts w:ascii="Arial" w:hAnsi="Arial" w:cs="Arial"/>
        </w:rPr>
      </w:pPr>
    </w:p>
    <w:p w14:paraId="3365D323" w14:textId="77777777" w:rsidR="005C10B7" w:rsidRPr="00533FF7" w:rsidRDefault="005C10B7" w:rsidP="0086480E">
      <w:pPr>
        <w:spacing w:after="0"/>
        <w:rPr>
          <w:rFonts w:ascii="Arial" w:hAnsi="Arial" w:cs="Arial"/>
        </w:rPr>
      </w:pPr>
    </w:p>
    <w:p w14:paraId="4DE74A7A" w14:textId="77777777" w:rsidR="0086480E" w:rsidRPr="00533FF7" w:rsidRDefault="0086480E" w:rsidP="0086480E">
      <w:pPr>
        <w:spacing w:after="0"/>
        <w:rPr>
          <w:rFonts w:ascii="Arial" w:hAnsi="Arial" w:cs="Arial"/>
          <w:b/>
        </w:rPr>
      </w:pPr>
      <w:r w:rsidRPr="00533FF7">
        <w:rPr>
          <w:rFonts w:ascii="Arial" w:hAnsi="Arial" w:cs="Arial"/>
          <w:b/>
        </w:rPr>
        <w:lastRenderedPageBreak/>
        <w:t>The following statement must be included in every information shee</w:t>
      </w:r>
      <w:r w:rsidR="00796AC2" w:rsidRPr="00533FF7">
        <w:rPr>
          <w:rFonts w:ascii="Arial" w:hAnsi="Arial" w:cs="Arial"/>
          <w:b/>
        </w:rPr>
        <w:t>t</w:t>
      </w:r>
      <w:r w:rsidRPr="00533FF7">
        <w:rPr>
          <w:rFonts w:ascii="Arial" w:hAnsi="Arial" w:cs="Arial"/>
          <w:b/>
        </w:rPr>
        <w:t>:</w:t>
      </w:r>
    </w:p>
    <w:p w14:paraId="3D2118EA" w14:textId="3ADF2605" w:rsidR="00796AC2" w:rsidRPr="00885404" w:rsidRDefault="00350F20" w:rsidP="00026B61">
      <w:pPr>
        <w:spacing w:after="0"/>
        <w:rPr>
          <w:rFonts w:ascii="Arial" w:hAnsi="Arial" w:cs="Arial"/>
          <w:b/>
          <w:u w:val="single"/>
        </w:rPr>
      </w:pPr>
      <w:r w:rsidRPr="00533FF7">
        <w:rPr>
          <w:rFonts w:ascii="Arial" w:hAnsi="Arial" w:cs="Arial"/>
          <w:iCs/>
        </w:rPr>
        <w:t xml:space="preserve">Curtin University Human Research Ethics Committee (HREC) has approved this study (HREC number </w:t>
      </w:r>
      <w:r w:rsidR="00885404">
        <w:rPr>
          <w:rFonts w:ascii="Arial" w:hAnsi="Arial" w:cs="Arial"/>
        </w:rPr>
        <w:t>2019-0414</w:t>
      </w:r>
      <w:r w:rsidRPr="00533FF7">
        <w:rPr>
          <w:rFonts w:ascii="Arial" w:hAnsi="Arial" w:cs="Arial"/>
          <w:iCs/>
        </w:rPr>
        <w:t xml:space="preserve">). Should you wish to discuss the study with someone not directly involved, in particular, any matters concerning the conduct of the study or your rights as a participant, or you wish to make a confidential complaint, you may contact the Ethics Officer on (08) 9266 9223 or the Manager, Research Integrity on (08) 9266 7093 or email </w:t>
      </w:r>
      <w:r w:rsidR="00885404" w:rsidRPr="00885404">
        <w:rPr>
          <w:rFonts w:ascii="Arial" w:hAnsi="Arial" w:cs="Arial"/>
          <w:iCs/>
        </w:rPr>
        <w:t>hrec@curtin.edu.au</w:t>
      </w:r>
      <w:r w:rsidRPr="00533FF7">
        <w:rPr>
          <w:rFonts w:ascii="Arial" w:hAnsi="Arial" w:cs="Arial"/>
          <w:iCs/>
        </w:rPr>
        <w:t>.</w:t>
      </w:r>
    </w:p>
    <w:p w14:paraId="62533EF0" w14:textId="3114BD35" w:rsidR="00885404" w:rsidRDefault="00885404" w:rsidP="00026B61">
      <w:pPr>
        <w:spacing w:after="0"/>
        <w:rPr>
          <w:rFonts w:ascii="Arial" w:hAnsi="Arial" w:cs="Arial"/>
          <w:iCs/>
        </w:rPr>
      </w:pPr>
    </w:p>
    <w:p w14:paraId="03AB79CB" w14:textId="44EE1727" w:rsidR="00885404" w:rsidRPr="00533FF7" w:rsidRDefault="00885404" w:rsidP="00026B61">
      <w:pPr>
        <w:spacing w:after="0"/>
        <w:rPr>
          <w:rFonts w:ascii="Arial" w:hAnsi="Arial" w:cs="Arial"/>
          <w:b/>
          <w:u w:val="single"/>
        </w:rPr>
      </w:pPr>
      <w:bookmarkStart w:id="1" w:name="_GoBack"/>
      <w:bookmarkEnd w:id="1"/>
    </w:p>
    <w:sectPr w:rsidR="00885404" w:rsidRPr="00533FF7" w:rsidSect="007A539D">
      <w:headerReference w:type="default" r:id="rId8"/>
      <w:footerReference w:type="default" r:id="rId9"/>
      <w:headerReference w:type="first" r:id="rId10"/>
      <w:footerReference w:type="first" r:id="rId11"/>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389BE" w14:textId="77777777" w:rsidR="00AD768E" w:rsidRDefault="00AD768E" w:rsidP="00A313F0">
      <w:pPr>
        <w:spacing w:after="0" w:line="240" w:lineRule="auto"/>
      </w:pPr>
      <w:r>
        <w:separator/>
      </w:r>
    </w:p>
  </w:endnote>
  <w:endnote w:type="continuationSeparator" w:id="0">
    <w:p w14:paraId="7EC29784" w14:textId="77777777" w:rsidR="00AD768E" w:rsidRDefault="00AD768E"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A86C" w14:textId="77777777" w:rsidR="007A539D" w:rsidRDefault="007A539D">
    <w:pPr>
      <w:pStyle w:val="Footer"/>
      <w:jc w:val="right"/>
    </w:pPr>
  </w:p>
  <w:p w14:paraId="64DD326A" w14:textId="6502FBA2" w:rsidR="006256CD" w:rsidRPr="006256CD" w:rsidRDefault="006256CD" w:rsidP="006256CD">
    <w:pPr>
      <w:pStyle w:val="Footer"/>
      <w:pBdr>
        <w:top w:val="single" w:sz="4" w:space="1" w:color="auto"/>
      </w:pBdr>
      <w:tabs>
        <w:tab w:val="clear" w:pos="4513"/>
        <w:tab w:val="clear" w:pos="9026"/>
        <w:tab w:val="center" w:pos="9214"/>
        <w:tab w:val="right" w:pos="9639"/>
      </w:tabs>
      <w:rPr>
        <w:rFonts w:ascii="Arial" w:hAnsi="Arial" w:cs="Arial"/>
        <w:i/>
        <w:color w:val="000000" w:themeColor="text1"/>
        <w:sz w:val="16"/>
        <w:szCs w:val="16"/>
      </w:rPr>
    </w:pPr>
    <w:r>
      <w:rPr>
        <w:rFonts w:ascii="Arial" w:hAnsi="Arial" w:cs="Arial"/>
        <w:i/>
        <w:color w:val="FF0000"/>
        <w:sz w:val="16"/>
        <w:szCs w:val="16"/>
      </w:rPr>
      <w:t>Participant Information Form</w:t>
    </w:r>
    <w:r w:rsidRPr="00522859">
      <w:rPr>
        <w:rFonts w:ascii="Arial" w:hAnsi="Arial" w:cs="Arial"/>
        <w:i/>
        <w:color w:val="FF0000"/>
        <w:sz w:val="16"/>
        <w:szCs w:val="16"/>
      </w:rPr>
      <w:t xml:space="preserve"> Version </w:t>
    </w:r>
    <w:r w:rsidR="00406CB4">
      <w:rPr>
        <w:rFonts w:ascii="Arial" w:hAnsi="Arial" w:cs="Arial"/>
        <w:i/>
        <w:color w:val="FF0000"/>
        <w:sz w:val="16"/>
        <w:szCs w:val="16"/>
      </w:rPr>
      <w:t>1</w:t>
    </w:r>
    <w:r w:rsidRPr="00522859">
      <w:rPr>
        <w:rFonts w:ascii="Arial" w:hAnsi="Arial" w:cs="Arial"/>
        <w:i/>
        <w:color w:val="FF0000"/>
        <w:sz w:val="16"/>
        <w:szCs w:val="16"/>
      </w:rPr>
      <w:t xml:space="preserve">, </w:t>
    </w:r>
    <w:r w:rsidR="00406CB4">
      <w:rPr>
        <w:rFonts w:ascii="Arial" w:hAnsi="Arial" w:cs="Arial"/>
        <w:i/>
        <w:color w:val="FF0000"/>
        <w:sz w:val="16"/>
        <w:szCs w:val="16"/>
      </w:rPr>
      <w:t>04</w:t>
    </w:r>
    <w:r w:rsidRPr="00522859">
      <w:rPr>
        <w:rFonts w:ascii="Arial" w:hAnsi="Arial" w:cs="Arial"/>
        <w:i/>
        <w:color w:val="FF0000"/>
        <w:sz w:val="16"/>
        <w:szCs w:val="16"/>
      </w:rPr>
      <w:t>/</w:t>
    </w:r>
    <w:r w:rsidR="00885404">
      <w:rPr>
        <w:rFonts w:ascii="Arial" w:hAnsi="Arial" w:cs="Arial"/>
        <w:i/>
        <w:color w:val="FF0000"/>
        <w:sz w:val="16"/>
        <w:szCs w:val="16"/>
      </w:rPr>
      <w:t>June</w:t>
    </w:r>
    <w:r w:rsidRPr="00522859">
      <w:rPr>
        <w:rFonts w:ascii="Arial" w:hAnsi="Arial" w:cs="Arial"/>
        <w:i/>
        <w:color w:val="FF0000"/>
        <w:sz w:val="16"/>
        <w:szCs w:val="16"/>
      </w:rPr>
      <w:t>/20</w:t>
    </w:r>
    <w:r w:rsidR="00406CB4">
      <w:rPr>
        <w:rFonts w:ascii="Arial" w:hAnsi="Arial" w:cs="Arial"/>
        <w:i/>
        <w:color w:val="FF0000"/>
        <w:sz w:val="16"/>
        <w:szCs w:val="16"/>
      </w:rPr>
      <w:t>19</w:t>
    </w:r>
    <w:r w:rsidRPr="00522859">
      <w:rPr>
        <w:rFonts w:ascii="Arial" w:hAnsi="Arial" w:cs="Arial"/>
        <w:i/>
        <w:color w:val="000000" w:themeColor="text1"/>
        <w:sz w:val="16"/>
        <w:szCs w:val="16"/>
      </w:rPr>
      <w:tab/>
    </w:r>
    <w:r w:rsidRPr="005B1F39">
      <w:rPr>
        <w:rFonts w:ascii="Arial" w:hAnsi="Arial" w:cs="Arial"/>
        <w:i/>
        <w:color w:val="000000" w:themeColor="text1"/>
        <w:sz w:val="16"/>
        <w:szCs w:val="16"/>
      </w:rPr>
      <w:t xml:space="preserve">Page </w:t>
    </w:r>
    <w:r w:rsidRPr="005B1F39">
      <w:rPr>
        <w:rFonts w:ascii="Arial" w:hAnsi="Arial" w:cs="Arial"/>
        <w:b/>
        <w:i/>
        <w:color w:val="000000" w:themeColor="text1"/>
        <w:sz w:val="16"/>
        <w:szCs w:val="16"/>
      </w:rPr>
      <w:fldChar w:fldCharType="begin"/>
    </w:r>
    <w:r w:rsidRPr="005B1F39">
      <w:rPr>
        <w:rFonts w:ascii="Arial" w:hAnsi="Arial" w:cs="Arial"/>
        <w:b/>
        <w:i/>
        <w:color w:val="000000" w:themeColor="text1"/>
        <w:sz w:val="16"/>
        <w:szCs w:val="16"/>
      </w:rPr>
      <w:instrText xml:space="preserve"> PAGE  \* Arabic  \* MERGEFORMAT </w:instrText>
    </w:r>
    <w:r w:rsidRPr="005B1F39">
      <w:rPr>
        <w:rFonts w:ascii="Arial" w:hAnsi="Arial" w:cs="Arial"/>
        <w:b/>
        <w:i/>
        <w:color w:val="000000" w:themeColor="text1"/>
        <w:sz w:val="16"/>
        <w:szCs w:val="16"/>
      </w:rPr>
      <w:fldChar w:fldCharType="separate"/>
    </w:r>
    <w:r w:rsidR="0072297C">
      <w:rPr>
        <w:rFonts w:ascii="Arial" w:hAnsi="Arial" w:cs="Arial"/>
        <w:b/>
        <w:i/>
        <w:noProof/>
        <w:color w:val="000000" w:themeColor="text1"/>
        <w:sz w:val="16"/>
        <w:szCs w:val="16"/>
      </w:rPr>
      <w:t>4</w:t>
    </w:r>
    <w:r w:rsidRPr="005B1F39">
      <w:rPr>
        <w:rFonts w:ascii="Arial" w:hAnsi="Arial" w:cs="Arial"/>
        <w:b/>
        <w:i/>
        <w:color w:val="000000" w:themeColor="text1"/>
        <w:sz w:val="16"/>
        <w:szCs w:val="16"/>
      </w:rPr>
      <w:fldChar w:fldCharType="end"/>
    </w:r>
    <w:r>
      <w:rPr>
        <w:rFonts w:ascii="Times" w:eastAsia="Times" w:hAnsi="Times"/>
        <w:noProof/>
        <w:lang w:eastAsia="en-AU"/>
      </w:rPr>
      <mc:AlternateContent>
        <mc:Choice Requires="wps">
          <w:drawing>
            <wp:anchor distT="0" distB="0" distL="114300" distR="114300" simplePos="0" relativeHeight="251676672" behindDoc="0" locked="0" layoutInCell="1" allowOverlap="1" wp14:anchorId="5FC5F382" wp14:editId="481BBE28">
              <wp:simplePos x="0" y="0"/>
              <wp:positionH relativeFrom="column">
                <wp:posOffset>0</wp:posOffset>
              </wp:positionH>
              <wp:positionV relativeFrom="page">
                <wp:posOffset>10140315</wp:posOffset>
              </wp:positionV>
              <wp:extent cx="2694305" cy="167640"/>
              <wp:effectExtent l="0" t="0" r="1079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AFF2" w14:textId="77777777" w:rsidR="006256CD" w:rsidRDefault="006256CD" w:rsidP="006256CD">
                          <w:r w:rsidRPr="00F7015F">
                            <w:rPr>
                              <w:rFonts w:ascii="Arial" w:hAnsi="Arial"/>
                              <w:sz w:val="12"/>
                              <w:szCs w:val="10"/>
                            </w:rPr>
                            <w:t>Curtin University is a trademark of Curtin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5F382" id="_x0000_t202" coordsize="21600,21600" o:spt="202" path="m,l,21600r21600,l21600,xe">
              <v:stroke joinstyle="miter"/>
              <v:path gradientshapeok="t" o:connecttype="rect"/>
            </v:shapetype>
            <v:shape id="Text Box 14" o:spid="_x0000_s1026" type="#_x0000_t202" style="position:absolute;margin-left:0;margin-top:798.45pt;width:212.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" filled="f" stroked="f">
              <v:fill opacity="64764f"/>
              <v:textbox inset="0,0,0,0">
                <w:txbxContent>
                  <w:p w14:paraId="7278AFF2" w14:textId="77777777" w:rsidR="006256CD" w:rsidRDefault="006256CD" w:rsidP="006256CD">
                    <w:r w:rsidRPr="00F7015F">
                      <w:rPr>
                        <w:rFonts w:ascii="Arial" w:hAnsi="Arial"/>
                        <w:sz w:val="12"/>
                        <w:szCs w:val="10"/>
                      </w:rPr>
                      <w:t>Curtin University is a trademark of Curtin University.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5648" behindDoc="0" locked="0" layoutInCell="1" allowOverlap="1" wp14:anchorId="6B5AEF01" wp14:editId="1A8FD77A">
              <wp:simplePos x="0" y="0"/>
              <wp:positionH relativeFrom="column">
                <wp:posOffset>4196080</wp:posOffset>
              </wp:positionH>
              <wp:positionV relativeFrom="page">
                <wp:posOffset>10144125</wp:posOffset>
              </wp:positionV>
              <wp:extent cx="2063750" cy="170815"/>
              <wp:effectExtent l="0" t="0" r="0" b="635"/>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CFFB0"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AEF01" id="Text Box 13" o:spid="_x0000_s1027" type="#_x0000_t202" style="position:absolute;margin-left:330.4pt;margin-top:798.75pt;width:162.5pt;height:1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9btA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" filled="f" stroked="f">
              <v:textbox inset="0,0,1mm,0">
                <w:txbxContent>
                  <w:p w14:paraId="527CFFB0" w14:textId="77777777" w:rsidR="006256CD" w:rsidRPr="00511CC9" w:rsidRDefault="00C32BFC" w:rsidP="006256CD">
                    <w:pPr>
                      <w:pStyle w:val="Footer"/>
                      <w:jc w:val="right"/>
                      <w:rPr>
                        <w:color w:val="000000"/>
                      </w:rPr>
                    </w:pPr>
                    <w:r>
                      <w:rPr>
                        <w:rFonts w:ascii="Arial" w:hAnsi="Arial"/>
                        <w:color w:val="000000"/>
                        <w:sz w:val="12"/>
                      </w:rPr>
                      <w:t>CRICOS Provider Code 00301J</w:t>
                    </w:r>
                  </w:p>
                </w:txbxContent>
              </v:textbox>
              <w10:wrap anchory="page"/>
            </v:shape>
          </w:pict>
        </mc:Fallback>
      </mc:AlternateContent>
    </w:r>
  </w:p>
  <w:p w14:paraId="14E3FE07" w14:textId="77777777" w:rsidR="00106E87" w:rsidRDefault="00106E87" w:rsidP="00106E87">
    <w:pPr>
      <w:pStyle w:val="Footer"/>
      <w:pBdr>
        <w:top w:val="single" w:sz="4" w:space="1" w:color="auto"/>
      </w:pBdr>
      <w:tabs>
        <w:tab w:val="clear" w:pos="9026"/>
        <w:tab w:val="right" w:pos="9639"/>
      </w:tabs>
      <w:rPr>
        <w:rFonts w:ascii="Arial" w:hAnsi="Arial" w:cs="Arial"/>
        <w:color w:val="000000" w:themeColor="tex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27D6" w14:textId="77777777"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106E87">
      <w:rPr>
        <w:rFonts w:ascii="Arial" w:hAnsi="Arial" w:cs="Arial"/>
        <w:noProof/>
        <w:color w:val="000000" w:themeColor="text1"/>
        <w:sz w:val="16"/>
        <w:szCs w:val="16"/>
      </w:rPr>
      <w:t>8</w:t>
    </w:r>
    <w:r>
      <w:rPr>
        <w:rFonts w:ascii="Arial" w:hAnsi="Arial" w:cs="Arial"/>
        <w:color w:val="000000" w:themeColor="text1"/>
        <w:sz w:val="16"/>
        <w:szCs w:val="16"/>
      </w:rPr>
      <w:fldChar w:fldCharType="end"/>
    </w:r>
  </w:p>
  <w:p w14:paraId="671707BE" w14:textId="77777777"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63360" behindDoc="0" locked="0" layoutInCell="1" allowOverlap="1" wp14:anchorId="77D6D72C" wp14:editId="08099C30">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9D79" w14:textId="77777777"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6D72C" id="_x0000_t202" coordsize="21600,21600" o:spt="202" path="m,l,21600r21600,l21600,xe">
              <v:stroke joinstyle="miter"/>
              <v:path gradientshapeok="t" o:connecttype="rect"/>
            </v:shapetype>
            <v:shape id="_x0000_s1028" type="#_x0000_t202" style="position:absolute;margin-left:0;margin-top:798.45pt;width:212.1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" filled="f" stroked="f">
              <v:fill opacity="64764f"/>
              <v:textbox inset="0,0,0,0">
                <w:txbxContent>
                  <w:p w14:paraId="19E29D79" w14:textId="77777777"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69504" behindDoc="0" locked="0" layoutInCell="1" allowOverlap="1" wp14:anchorId="73B991CF" wp14:editId="311BB121">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FD07B"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06CDEBEF" w14:textId="77777777"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991CF" id="Text Box 15" o:spid="_x0000_s1029" type="#_x0000_t202" style="position:absolute;margin-left:260.85pt;margin-top:799.95pt;width:134.55pt;height:1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" filled="f" stroked="f">
              <v:textbox inset="0,0,0,0">
                <w:txbxContent>
                  <w:p w14:paraId="505FD07B" w14:textId="77777777"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14:paraId="06CDEBEF" w14:textId="77777777"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60288" behindDoc="0" locked="0" layoutInCell="1" allowOverlap="1" wp14:anchorId="0E670D71" wp14:editId="227B6259">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9DC4"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70D71" id="_x0000_s1030" type="#_x0000_t202" style="position:absolute;margin-left:330.4pt;margin-top:798.75pt;width:162.5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JctQ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ypEi&#10;XLUCAAC2BQAADgAAAAAAAAAAAAAAAAAuAgAAZHJzL2Uyb0RvYy54bWxQSwECLQAUAAYACAAAACEA&#10;GdfnFuUAAAANAQAADwAAAAAAAAAAAAAAAAAPBQAAZHJzL2Rvd25yZXYueG1sUEsFBgAAAAAEAAQA&#10;8wAAACEGAAAAAA==&#10;" filled="f" stroked="f">
              <v:textbox inset="0,0,1mm,0">
                <w:txbxContent>
                  <w:p w14:paraId="61859DC4" w14:textId="77777777" w:rsidR="0086480E" w:rsidRPr="00511CC9" w:rsidRDefault="0086480E" w:rsidP="004423FF">
                    <w:pPr>
                      <w:pStyle w:val="Footer"/>
                      <w:jc w:val="right"/>
                      <w:rPr>
                        <w:color w:val="000000"/>
                      </w:rPr>
                    </w:pPr>
                    <w:r w:rsidRPr="00511CC9">
                      <w:rPr>
                        <w:rFonts w:ascii="Arial" w:hAnsi="Arial"/>
                        <w:color w:val="000000"/>
                        <w:sz w:val="12"/>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E26AA" w14:textId="77777777" w:rsidR="00AD768E" w:rsidRDefault="00AD768E" w:rsidP="00A313F0">
      <w:pPr>
        <w:spacing w:after="0" w:line="240" w:lineRule="auto"/>
      </w:pPr>
      <w:r>
        <w:separator/>
      </w:r>
    </w:p>
  </w:footnote>
  <w:footnote w:type="continuationSeparator" w:id="0">
    <w:p w14:paraId="5A0DB218" w14:textId="77777777" w:rsidR="00AD768E" w:rsidRDefault="00AD768E" w:rsidP="00A31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D960" w14:textId="77777777" w:rsidR="006256CD" w:rsidRDefault="006256CD" w:rsidP="0086480E">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3600" behindDoc="0" locked="0" layoutInCell="1" allowOverlap="1" wp14:anchorId="6F0E0C6F" wp14:editId="08FFFE28">
          <wp:simplePos x="0" y="0"/>
          <wp:positionH relativeFrom="column">
            <wp:posOffset>4056380</wp:posOffset>
          </wp:positionH>
          <wp:positionV relativeFrom="paragraph">
            <wp:posOffset>-151765</wp:posOffset>
          </wp:positionV>
          <wp:extent cx="2087245" cy="3492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27E33BFA" w14:textId="77777777" w:rsidR="009B7760" w:rsidRPr="0086480E" w:rsidRDefault="009B7760" w:rsidP="009B7760">
    <w:pPr>
      <w:pStyle w:val="Header"/>
      <w:pBdr>
        <w:bottom w:val="single" w:sz="4" w:space="1" w:color="auto"/>
      </w:pBdr>
      <w:rPr>
        <w:rFonts w:ascii="Arial" w:hAnsi="Arial" w:cs="Arial"/>
        <w:i/>
        <w:color w:val="FF0000"/>
        <w:sz w:val="28"/>
        <w:szCs w:val="40"/>
      </w:rPr>
    </w:pPr>
    <w:r>
      <w:rPr>
        <w:rFonts w:ascii="Arial" w:hAnsi="Arial" w:cs="Arial"/>
        <w:i/>
        <w:color w:val="FF0000"/>
        <w:sz w:val="28"/>
        <w:szCs w:val="40"/>
      </w:rPr>
      <w:t>Private Canopy Cover Loss Research</w:t>
    </w:r>
  </w:p>
  <w:p w14:paraId="5380A249" w14:textId="77777777" w:rsidR="006256CD" w:rsidRDefault="0062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D334" w14:textId="77777777"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66432" behindDoc="0" locked="0" layoutInCell="1" allowOverlap="1" wp14:anchorId="1B4A1C32" wp14:editId="05285879">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14:paraId="64244369" w14:textId="77777777"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E4F64430"/>
    <w:lvl w:ilvl="0" w:tplc="0C090001">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71F3BD3"/>
    <w:multiLevelType w:val="hybridMultilevel"/>
    <w:tmpl w:val="3154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7"/>
  </w:num>
  <w:num w:numId="6">
    <w:abstractNumId w:val="3"/>
  </w:num>
  <w:num w:numId="7">
    <w:abstractNumId w:val="16"/>
  </w:num>
  <w:num w:numId="8">
    <w:abstractNumId w:val="5"/>
  </w:num>
  <w:num w:numId="9">
    <w:abstractNumId w:val="9"/>
  </w:num>
  <w:num w:numId="10">
    <w:abstractNumId w:val="6"/>
  </w:num>
  <w:num w:numId="11">
    <w:abstractNumId w:val="14"/>
  </w:num>
  <w:num w:numId="12">
    <w:abstractNumId w:val="7"/>
  </w:num>
  <w:num w:numId="13">
    <w:abstractNumId w:val="19"/>
  </w:num>
  <w:num w:numId="14">
    <w:abstractNumId w:val="13"/>
  </w:num>
  <w:num w:numId="15">
    <w:abstractNumId w:val="12"/>
  </w:num>
  <w:num w:numId="16">
    <w:abstractNumId w:val="11"/>
  </w:num>
  <w:num w:numId="17">
    <w:abstractNumId w:val="1"/>
  </w:num>
  <w:num w:numId="18">
    <w:abstractNumId w:val="15"/>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F0"/>
    <w:rsid w:val="000105FF"/>
    <w:rsid w:val="00026B61"/>
    <w:rsid w:val="000576E2"/>
    <w:rsid w:val="000C4520"/>
    <w:rsid w:val="00106E87"/>
    <w:rsid w:val="0011255C"/>
    <w:rsid w:val="00136BBE"/>
    <w:rsid w:val="00175C1D"/>
    <w:rsid w:val="00181B22"/>
    <w:rsid w:val="00182830"/>
    <w:rsid w:val="001A1618"/>
    <w:rsid w:val="001B1335"/>
    <w:rsid w:val="00250483"/>
    <w:rsid w:val="00273254"/>
    <w:rsid w:val="002B380B"/>
    <w:rsid w:val="002B487A"/>
    <w:rsid w:val="002C1F3A"/>
    <w:rsid w:val="003118A4"/>
    <w:rsid w:val="00350F20"/>
    <w:rsid w:val="003627D8"/>
    <w:rsid w:val="00374A8C"/>
    <w:rsid w:val="00377723"/>
    <w:rsid w:val="00390DFC"/>
    <w:rsid w:val="003C14D0"/>
    <w:rsid w:val="00406CB4"/>
    <w:rsid w:val="004135C2"/>
    <w:rsid w:val="004423FF"/>
    <w:rsid w:val="004B3AAB"/>
    <w:rsid w:val="004C25DB"/>
    <w:rsid w:val="004C4E80"/>
    <w:rsid w:val="004D6066"/>
    <w:rsid w:val="005120A5"/>
    <w:rsid w:val="00533FF7"/>
    <w:rsid w:val="005355FD"/>
    <w:rsid w:val="0054598C"/>
    <w:rsid w:val="00547791"/>
    <w:rsid w:val="00550213"/>
    <w:rsid w:val="0056656C"/>
    <w:rsid w:val="005C10B7"/>
    <w:rsid w:val="005D122E"/>
    <w:rsid w:val="006256CD"/>
    <w:rsid w:val="00633E3E"/>
    <w:rsid w:val="006540D0"/>
    <w:rsid w:val="0069001F"/>
    <w:rsid w:val="006B1A49"/>
    <w:rsid w:val="006E56D7"/>
    <w:rsid w:val="0072297C"/>
    <w:rsid w:val="00727FEF"/>
    <w:rsid w:val="007718C7"/>
    <w:rsid w:val="00776CB5"/>
    <w:rsid w:val="00796AC2"/>
    <w:rsid w:val="007A539D"/>
    <w:rsid w:val="007C0ABE"/>
    <w:rsid w:val="007F5AD7"/>
    <w:rsid w:val="00820459"/>
    <w:rsid w:val="008276E8"/>
    <w:rsid w:val="0086480E"/>
    <w:rsid w:val="0087497E"/>
    <w:rsid w:val="0088211B"/>
    <w:rsid w:val="00885404"/>
    <w:rsid w:val="008B3943"/>
    <w:rsid w:val="009479ED"/>
    <w:rsid w:val="009846AB"/>
    <w:rsid w:val="009B4F04"/>
    <w:rsid w:val="009B7760"/>
    <w:rsid w:val="009D417F"/>
    <w:rsid w:val="009F687B"/>
    <w:rsid w:val="00A313F0"/>
    <w:rsid w:val="00A31EF2"/>
    <w:rsid w:val="00A973E0"/>
    <w:rsid w:val="00AA33E7"/>
    <w:rsid w:val="00AD6F55"/>
    <w:rsid w:val="00AD768E"/>
    <w:rsid w:val="00B2636B"/>
    <w:rsid w:val="00BB0B5E"/>
    <w:rsid w:val="00C17CEB"/>
    <w:rsid w:val="00C308D2"/>
    <w:rsid w:val="00C32BFC"/>
    <w:rsid w:val="00C608FC"/>
    <w:rsid w:val="00C82F75"/>
    <w:rsid w:val="00CA2D8D"/>
    <w:rsid w:val="00CB58F5"/>
    <w:rsid w:val="00CE7FB8"/>
    <w:rsid w:val="00D05A94"/>
    <w:rsid w:val="00D57336"/>
    <w:rsid w:val="00D946F6"/>
    <w:rsid w:val="00DA7F6E"/>
    <w:rsid w:val="00E11BC9"/>
    <w:rsid w:val="00EA0190"/>
    <w:rsid w:val="00F330DB"/>
    <w:rsid w:val="00F751B9"/>
    <w:rsid w:val="00FC2777"/>
    <w:rsid w:val="00FD79D3"/>
    <w:rsid w:val="00FE3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67556"/>
  <w15:docId w15:val="{E153F234-B2C4-4749-AE8E-6FCCA354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semiHidden/>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semiHidden/>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1F"/>
    <w:rPr>
      <w:sz w:val="20"/>
      <w:szCs w:val="20"/>
    </w:rPr>
  </w:style>
  <w:style w:type="character" w:styleId="FootnoteReference">
    <w:name w:val="footnote reference"/>
    <w:basedOn w:val="DefaultParagraphFont"/>
    <w:uiPriority w:val="99"/>
    <w:semiHidden/>
    <w:unhideWhenUsed/>
    <w:rsid w:val="0069001F"/>
    <w:rPr>
      <w:vertAlign w:val="superscript"/>
    </w:rPr>
  </w:style>
  <w:style w:type="paragraph" w:styleId="CommentSubject">
    <w:name w:val="annotation subject"/>
    <w:basedOn w:val="CommentText"/>
    <w:next w:val="CommentText"/>
    <w:link w:val="CommentSubjectChar"/>
    <w:uiPriority w:val="99"/>
    <w:semiHidden/>
    <w:unhideWhenUsed/>
    <w:rsid w:val="00390DFC"/>
    <w:rPr>
      <w:b/>
      <w:bCs/>
    </w:rPr>
  </w:style>
  <w:style w:type="character" w:customStyle="1" w:styleId="CommentSubjectChar">
    <w:name w:val="Comment Subject Char"/>
    <w:basedOn w:val="CommentTextChar"/>
    <w:link w:val="CommentSubject"/>
    <w:uiPriority w:val="99"/>
    <w:semiHidden/>
    <w:rsid w:val="00390DFC"/>
    <w:rPr>
      <w:b/>
      <w:bCs/>
      <w:sz w:val="20"/>
      <w:szCs w:val="20"/>
    </w:rPr>
  </w:style>
  <w:style w:type="character" w:styleId="UnresolvedMention">
    <w:name w:val="Unresolved Mention"/>
    <w:basedOn w:val="DefaultParagraphFont"/>
    <w:uiPriority w:val="99"/>
    <w:semiHidden/>
    <w:unhideWhenUsed/>
    <w:rsid w:val="0088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C9A25-9C8E-43C3-A8E8-1E625533A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Gangell</dc:creator>
  <cp:lastModifiedBy>Marshall Farrell</cp:lastModifiedBy>
  <cp:revision>25</cp:revision>
  <cp:lastPrinted>2019-08-23T07:10:00Z</cp:lastPrinted>
  <dcterms:created xsi:type="dcterms:W3CDTF">2019-06-04T07:38:00Z</dcterms:created>
  <dcterms:modified xsi:type="dcterms:W3CDTF">2019-08-23T07:13:00Z</dcterms:modified>
</cp:coreProperties>
</file>