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7FDD" w14:textId="64ADC106" w:rsidR="00A92F30" w:rsidRDefault="00A92F30" w:rsidP="00E2344A"/>
    <w:p w14:paraId="78D2E70E" w14:textId="77777777" w:rsidR="007C2801" w:rsidRPr="00A92F30" w:rsidRDefault="007C2801" w:rsidP="00E2344A"/>
    <w:p w14:paraId="143CA295" w14:textId="26A7F97D" w:rsidR="005D3FDC" w:rsidRDefault="005D3FDC" w:rsidP="005D3FDC">
      <w:pPr>
        <w:pStyle w:val="BodyText"/>
        <w:spacing w:after="0"/>
      </w:pPr>
      <w:r>
        <w:t>1 May 2024</w:t>
      </w:r>
    </w:p>
    <w:p w14:paraId="7535FB27" w14:textId="77777777" w:rsidR="005D3FDC" w:rsidRDefault="005D3FDC" w:rsidP="005D3FDC">
      <w:pPr>
        <w:pStyle w:val="BodyText"/>
        <w:spacing w:after="0"/>
      </w:pPr>
    </w:p>
    <w:p w14:paraId="32F0FCE2" w14:textId="18B2033C" w:rsidR="005D3FDC" w:rsidRDefault="005D3FDC" w:rsidP="005D3FDC">
      <w:pPr>
        <w:pStyle w:val="BodyText"/>
        <w:spacing w:after="0"/>
      </w:pPr>
      <w:r>
        <w:t>The Ordinary Council Meeting held on Tuesday, 30 April 2024 has been adjourned.</w:t>
      </w:r>
    </w:p>
    <w:p w14:paraId="62222B5D" w14:textId="77777777" w:rsidR="005D3FDC" w:rsidRDefault="005D3FDC" w:rsidP="005D3FDC">
      <w:pPr>
        <w:pStyle w:val="BodyText"/>
        <w:spacing w:after="0"/>
      </w:pPr>
    </w:p>
    <w:p w14:paraId="53E670A4" w14:textId="4EB44B56" w:rsidR="005D3FDC" w:rsidRDefault="005D3FDC" w:rsidP="005D3FDC">
      <w:pPr>
        <w:pStyle w:val="BodyText"/>
        <w:spacing w:after="0"/>
        <w:jc w:val="both"/>
      </w:pPr>
      <w:r>
        <w:t xml:space="preserve">The meeting will be reconvened at </w:t>
      </w:r>
      <w:r>
        <w:rPr>
          <w:b/>
          <w:i/>
        </w:rPr>
        <w:t>7</w:t>
      </w:r>
      <w:r w:rsidRPr="00C5261A">
        <w:rPr>
          <w:b/>
          <w:i/>
        </w:rPr>
        <w:t>pm</w:t>
      </w:r>
      <w:r>
        <w:t xml:space="preserve"> on </w:t>
      </w:r>
      <w:r w:rsidRPr="00C5261A">
        <w:rPr>
          <w:b/>
          <w:i/>
        </w:rPr>
        <w:t xml:space="preserve">Monday, </w:t>
      </w:r>
      <w:r>
        <w:rPr>
          <w:b/>
          <w:i/>
        </w:rPr>
        <w:t>6 May 2024</w:t>
      </w:r>
      <w:r>
        <w:t xml:space="preserve"> in the Council Chambers, City of Bayswater Civic Centre, 61 Broun Avenue, Morley.</w:t>
      </w:r>
    </w:p>
    <w:p w14:paraId="4A7C25F5" w14:textId="77777777" w:rsidR="005D3FDC" w:rsidRDefault="005D3FDC" w:rsidP="005D3FDC">
      <w:pPr>
        <w:pStyle w:val="BodyText"/>
        <w:spacing w:after="0"/>
        <w:jc w:val="both"/>
      </w:pPr>
    </w:p>
    <w:p w14:paraId="17C914CD" w14:textId="303D694D" w:rsidR="005D3FDC" w:rsidRDefault="005D3FDC" w:rsidP="005D3FDC">
      <w:pPr>
        <w:pStyle w:val="BodyText"/>
        <w:spacing w:after="0"/>
        <w:jc w:val="both"/>
      </w:pPr>
      <w:r>
        <w:t>The meeting will commence at the point the meeting was adjourned, from item 10.1.4, Standardised Meeting Procedures - Submission and deal with all remaining agenda items.</w:t>
      </w:r>
    </w:p>
    <w:p w14:paraId="182FCC6D" w14:textId="77777777" w:rsidR="005D3FDC" w:rsidRDefault="005D3FDC" w:rsidP="005D3FDC">
      <w:pPr>
        <w:pStyle w:val="BodyText"/>
        <w:spacing w:after="0"/>
        <w:jc w:val="both"/>
      </w:pPr>
    </w:p>
    <w:p w14:paraId="7CC21DCD" w14:textId="6C09DBAD" w:rsidR="005D3FDC" w:rsidRDefault="005D3FDC" w:rsidP="005D3FDC">
      <w:pPr>
        <w:pStyle w:val="BodyText"/>
        <w:spacing w:after="0"/>
        <w:jc w:val="both"/>
      </w:pPr>
      <w:r>
        <w:t>Attendance</w:t>
      </w:r>
      <w:r w:rsidR="009F737C">
        <w:t xml:space="preserve"> and</w:t>
      </w:r>
      <w:r>
        <w:t xml:space="preserve"> Apologies</w:t>
      </w:r>
      <w:r w:rsidR="001E13E8">
        <w:t xml:space="preserve"> </w:t>
      </w:r>
      <w:r>
        <w:t>will be minuted, but matters such as Public Question Time, Leave of Absence Requests</w:t>
      </w:r>
      <w:r w:rsidR="003D6986">
        <w:t>, Declarations of Interest</w:t>
      </w:r>
      <w:r>
        <w:t xml:space="preserve"> and Presentations will not reoccur as these matters were dealt with as part of the meeting held on 30 April 2024.</w:t>
      </w:r>
    </w:p>
    <w:p w14:paraId="25B0492D" w14:textId="77777777" w:rsidR="005D3FDC" w:rsidRDefault="005D3FDC" w:rsidP="005D3FDC">
      <w:pPr>
        <w:pStyle w:val="BodyText"/>
        <w:spacing w:after="0"/>
        <w:jc w:val="both"/>
      </w:pPr>
    </w:p>
    <w:p w14:paraId="76F4074E" w14:textId="77777777" w:rsidR="005D3FDC" w:rsidRDefault="005D3FDC" w:rsidP="005D3FDC">
      <w:pPr>
        <w:pStyle w:val="BodyText"/>
        <w:spacing w:after="0"/>
        <w:jc w:val="both"/>
      </w:pPr>
    </w:p>
    <w:p w14:paraId="0AC931E0" w14:textId="4DBCDA43" w:rsidR="005D3FDC" w:rsidRPr="00C5261A" w:rsidRDefault="005D3FDC" w:rsidP="005D3FDC">
      <w:pPr>
        <w:pStyle w:val="BodyText"/>
        <w:spacing w:after="0"/>
        <w:jc w:val="both"/>
        <w:rPr>
          <w:b/>
        </w:rPr>
      </w:pPr>
      <w:r>
        <w:rPr>
          <w:b/>
        </w:rPr>
        <w:t>JEREMY EDWARDS</w:t>
      </w:r>
    </w:p>
    <w:p w14:paraId="638B1FA3" w14:textId="77777777" w:rsidR="005D3FDC" w:rsidRPr="00C5261A" w:rsidRDefault="005D3FDC" w:rsidP="005D3FDC">
      <w:pPr>
        <w:pStyle w:val="BodyText"/>
        <w:jc w:val="both"/>
        <w:rPr>
          <w:b/>
          <w:u w:val="single"/>
        </w:rPr>
      </w:pPr>
      <w:r w:rsidRPr="00C5261A">
        <w:rPr>
          <w:b/>
          <w:u w:val="single"/>
        </w:rPr>
        <w:t>CHIEF EXECUTIVE OFFICER</w:t>
      </w:r>
    </w:p>
    <w:p w14:paraId="60BEFB18" w14:textId="77777777" w:rsidR="00C42BA5" w:rsidRDefault="00C42BA5" w:rsidP="005D3FDC">
      <w:pPr>
        <w:pStyle w:val="BodyText"/>
      </w:pPr>
    </w:p>
    <w:sectPr w:rsidR="00C42BA5" w:rsidSect="00350521">
      <w:headerReference w:type="default" r:id="rId10"/>
      <w:headerReference w:type="first" r:id="rId11"/>
      <w:pgSz w:w="11906" w:h="16838"/>
      <w:pgMar w:top="1985" w:right="1440" w:bottom="1440" w:left="652" w:header="76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5F9A" w14:textId="77777777" w:rsidR="00DE7925" w:rsidRDefault="00DE7925" w:rsidP="00C35431">
      <w:pPr>
        <w:spacing w:after="0" w:line="240" w:lineRule="auto"/>
      </w:pPr>
      <w:r>
        <w:separator/>
      </w:r>
    </w:p>
  </w:endnote>
  <w:endnote w:type="continuationSeparator" w:id="0">
    <w:p w14:paraId="21D510A8" w14:textId="77777777" w:rsidR="00DE7925" w:rsidRDefault="00DE7925" w:rsidP="00C3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D3B7" w14:textId="77777777" w:rsidR="00DE7925" w:rsidRDefault="00DE7925" w:rsidP="00C35431">
      <w:pPr>
        <w:spacing w:after="0" w:line="240" w:lineRule="auto"/>
      </w:pPr>
      <w:r>
        <w:separator/>
      </w:r>
    </w:p>
  </w:footnote>
  <w:footnote w:type="continuationSeparator" w:id="0">
    <w:p w14:paraId="1D6A3DC6" w14:textId="77777777" w:rsidR="00DE7925" w:rsidRDefault="00DE7925" w:rsidP="00C3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0977" w14:textId="069477DD" w:rsidR="00E64730" w:rsidRPr="00350521" w:rsidRDefault="00E64730" w:rsidP="00DB6E4A">
    <w:pPr>
      <w:pStyle w:val="Header"/>
      <w:jc w:val="right"/>
      <w:rPr>
        <w:rFonts w:cs="Arial"/>
        <w:b/>
        <w:color w:val="FFFFFF"/>
        <w:sz w:val="24"/>
      </w:rPr>
    </w:pPr>
    <w:r w:rsidRPr="00350521">
      <w:rPr>
        <w:rFonts w:cs="Arial"/>
        <w:b/>
        <w:noProof/>
        <w:color w:val="FFFFFF"/>
        <w:sz w:val="24"/>
        <w:lang w:eastAsia="en-AU"/>
      </w:rPr>
      <w:drawing>
        <wp:anchor distT="0" distB="0" distL="114300" distR="114300" simplePos="0" relativeHeight="251658239" behindDoc="1" locked="0" layoutInCell="1" allowOverlap="1" wp14:anchorId="690352A2" wp14:editId="1AF27127">
          <wp:simplePos x="0" y="0"/>
          <wp:positionH relativeFrom="column">
            <wp:posOffset>-414020</wp:posOffset>
          </wp:positionH>
          <wp:positionV relativeFrom="page">
            <wp:posOffset>192</wp:posOffset>
          </wp:positionV>
          <wp:extent cx="7553325" cy="914015"/>
          <wp:effectExtent l="0" t="0" r="317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1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0CA3" w14:textId="4D3A058E" w:rsidR="00350521" w:rsidRPr="00350521" w:rsidRDefault="0004348A" w:rsidP="006120E5">
    <w:r w:rsidRPr="0004348A">
      <w:rPr>
        <w:noProof/>
      </w:rPr>
      <w:drawing>
        <wp:anchor distT="0" distB="0" distL="114300" distR="114300" simplePos="0" relativeHeight="251659263" behindDoc="1" locked="0" layoutInCell="1" allowOverlap="1" wp14:anchorId="45F3E8AF" wp14:editId="2050AED3">
          <wp:simplePos x="0" y="0"/>
          <wp:positionH relativeFrom="column">
            <wp:posOffset>-441180</wp:posOffset>
          </wp:positionH>
          <wp:positionV relativeFrom="page">
            <wp:posOffset>9053</wp:posOffset>
          </wp:positionV>
          <wp:extent cx="7604914" cy="1738266"/>
          <wp:effectExtent l="0" t="0" r="254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744" cy="1759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BE529" w14:textId="67377B63" w:rsidR="00C35431" w:rsidRPr="00EB5DEA" w:rsidRDefault="005D3FDC" w:rsidP="00CC31D3">
    <w:pPr>
      <w:pStyle w:val="Header"/>
      <w:rPr>
        <w:rFonts w:cs="Arial"/>
        <w:color w:val="002B54"/>
        <w:sz w:val="80"/>
        <w:szCs w:val="80"/>
      </w:rPr>
    </w:pPr>
    <w:r>
      <w:rPr>
        <w:rFonts w:cs="Arial"/>
        <w:color w:val="002B54"/>
        <w:sz w:val="80"/>
        <w:szCs w:val="80"/>
      </w:rPr>
      <w:t>Notice of Adjourned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A21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4A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A86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2641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268D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660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C3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06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6CC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52D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613B"/>
    <w:multiLevelType w:val="hybridMultilevel"/>
    <w:tmpl w:val="EF647394"/>
    <w:lvl w:ilvl="0" w:tplc="F1C6F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EF0FBB"/>
    <w:multiLevelType w:val="multilevel"/>
    <w:tmpl w:val="B6E2B4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900C2"/>
    <w:multiLevelType w:val="hybridMultilevel"/>
    <w:tmpl w:val="56AEC654"/>
    <w:lvl w:ilvl="0" w:tplc="3E48CB20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F32429"/>
    <w:multiLevelType w:val="hybridMultilevel"/>
    <w:tmpl w:val="B6E2B46C"/>
    <w:lvl w:ilvl="0" w:tplc="25EC3F8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05003A"/>
    <w:multiLevelType w:val="multilevel"/>
    <w:tmpl w:val="1F22A006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D44C86"/>
    <w:multiLevelType w:val="hybridMultilevel"/>
    <w:tmpl w:val="1BF01180"/>
    <w:lvl w:ilvl="0" w:tplc="D38425C4">
      <w:start w:val="1"/>
      <w:numFmt w:val="bullet"/>
      <w:pStyle w:val="ListBullet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3008">
    <w:abstractNumId w:val="0"/>
  </w:num>
  <w:num w:numId="2" w16cid:durableId="762336473">
    <w:abstractNumId w:val="1"/>
  </w:num>
  <w:num w:numId="3" w16cid:durableId="1595698616">
    <w:abstractNumId w:val="2"/>
  </w:num>
  <w:num w:numId="4" w16cid:durableId="1793016834">
    <w:abstractNumId w:val="3"/>
  </w:num>
  <w:num w:numId="5" w16cid:durableId="717707182">
    <w:abstractNumId w:val="8"/>
  </w:num>
  <w:num w:numId="6" w16cid:durableId="1223952607">
    <w:abstractNumId w:val="4"/>
  </w:num>
  <w:num w:numId="7" w16cid:durableId="111902384">
    <w:abstractNumId w:val="5"/>
  </w:num>
  <w:num w:numId="8" w16cid:durableId="1897080924">
    <w:abstractNumId w:val="6"/>
  </w:num>
  <w:num w:numId="9" w16cid:durableId="1398015801">
    <w:abstractNumId w:val="7"/>
  </w:num>
  <w:num w:numId="10" w16cid:durableId="1204829390">
    <w:abstractNumId w:val="9"/>
  </w:num>
  <w:num w:numId="11" w16cid:durableId="838083983">
    <w:abstractNumId w:val="10"/>
  </w:num>
  <w:num w:numId="12" w16cid:durableId="2146042803">
    <w:abstractNumId w:val="13"/>
  </w:num>
  <w:num w:numId="13" w16cid:durableId="514923156">
    <w:abstractNumId w:val="14"/>
  </w:num>
  <w:num w:numId="14" w16cid:durableId="1977103858">
    <w:abstractNumId w:val="11"/>
  </w:num>
  <w:num w:numId="15" w16cid:durableId="2077702878">
    <w:abstractNumId w:val="15"/>
  </w:num>
  <w:num w:numId="16" w16cid:durableId="1012994239">
    <w:abstractNumId w:val="12"/>
  </w:num>
  <w:num w:numId="17" w16cid:durableId="38544763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22"/>
    <w:rsid w:val="000224D5"/>
    <w:rsid w:val="000309F7"/>
    <w:rsid w:val="0004348A"/>
    <w:rsid w:val="000C6194"/>
    <w:rsid w:val="000D6543"/>
    <w:rsid w:val="000E6496"/>
    <w:rsid w:val="001037E1"/>
    <w:rsid w:val="001101BB"/>
    <w:rsid w:val="00114045"/>
    <w:rsid w:val="001206EC"/>
    <w:rsid w:val="001458F6"/>
    <w:rsid w:val="00181564"/>
    <w:rsid w:val="001E13E8"/>
    <w:rsid w:val="00230681"/>
    <w:rsid w:val="00260D57"/>
    <w:rsid w:val="00276BE8"/>
    <w:rsid w:val="00295C07"/>
    <w:rsid w:val="002B6A2B"/>
    <w:rsid w:val="002D311C"/>
    <w:rsid w:val="002D7704"/>
    <w:rsid w:val="00350521"/>
    <w:rsid w:val="0037317F"/>
    <w:rsid w:val="003D6986"/>
    <w:rsid w:val="0044034B"/>
    <w:rsid w:val="004750D9"/>
    <w:rsid w:val="004E7CA1"/>
    <w:rsid w:val="004F0B15"/>
    <w:rsid w:val="00523709"/>
    <w:rsid w:val="005B4E63"/>
    <w:rsid w:val="005C4284"/>
    <w:rsid w:val="005D21B4"/>
    <w:rsid w:val="005D3FDC"/>
    <w:rsid w:val="005E43DA"/>
    <w:rsid w:val="00611665"/>
    <w:rsid w:val="006120E5"/>
    <w:rsid w:val="00616009"/>
    <w:rsid w:val="006603F0"/>
    <w:rsid w:val="00674BDB"/>
    <w:rsid w:val="006C08E2"/>
    <w:rsid w:val="006E46B0"/>
    <w:rsid w:val="0071745B"/>
    <w:rsid w:val="00740266"/>
    <w:rsid w:val="007610FC"/>
    <w:rsid w:val="007C2801"/>
    <w:rsid w:val="007C5F07"/>
    <w:rsid w:val="007F6019"/>
    <w:rsid w:val="00827568"/>
    <w:rsid w:val="00920BEA"/>
    <w:rsid w:val="00936E36"/>
    <w:rsid w:val="00941A47"/>
    <w:rsid w:val="00966412"/>
    <w:rsid w:val="00996891"/>
    <w:rsid w:val="009976F0"/>
    <w:rsid w:val="009A09CE"/>
    <w:rsid w:val="009A57E3"/>
    <w:rsid w:val="009D03B5"/>
    <w:rsid w:val="009F737C"/>
    <w:rsid w:val="00A07AEA"/>
    <w:rsid w:val="00A92F30"/>
    <w:rsid w:val="00AC7BB7"/>
    <w:rsid w:val="00B102E4"/>
    <w:rsid w:val="00B15FBB"/>
    <w:rsid w:val="00B92A2E"/>
    <w:rsid w:val="00BE53BA"/>
    <w:rsid w:val="00C05E39"/>
    <w:rsid w:val="00C35431"/>
    <w:rsid w:val="00C42BA5"/>
    <w:rsid w:val="00C8674B"/>
    <w:rsid w:val="00C960E5"/>
    <w:rsid w:val="00CC31D3"/>
    <w:rsid w:val="00CC5F39"/>
    <w:rsid w:val="00D137CA"/>
    <w:rsid w:val="00D3750B"/>
    <w:rsid w:val="00DB6E4A"/>
    <w:rsid w:val="00DC1DCC"/>
    <w:rsid w:val="00DE7925"/>
    <w:rsid w:val="00E2344A"/>
    <w:rsid w:val="00E2485A"/>
    <w:rsid w:val="00E45B9C"/>
    <w:rsid w:val="00E55E4E"/>
    <w:rsid w:val="00E64730"/>
    <w:rsid w:val="00EB5DEA"/>
    <w:rsid w:val="00F40CFF"/>
    <w:rsid w:val="00F53922"/>
    <w:rsid w:val="00F74AD2"/>
    <w:rsid w:val="00FB0959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9CFAE"/>
  <w15:docId w15:val="{F71356EB-AB2B-4169-8BBC-3A39C72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4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0E5"/>
    <w:pPr>
      <w:keepNext/>
      <w:spacing w:before="240" w:after="120"/>
      <w:outlineLvl w:val="0"/>
    </w:pPr>
    <w:rPr>
      <w:rFonts w:eastAsia="Times New Roman" w:cs="Arial"/>
      <w:b/>
      <w:bCs/>
      <w:color w:val="003B6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0E5"/>
    <w:pPr>
      <w:spacing w:before="240" w:after="120"/>
      <w:outlineLvl w:val="1"/>
    </w:pPr>
    <w:rPr>
      <w:rFonts w:eastAsia="Calibri" w:cs="Times New Roman"/>
      <w:b/>
      <w:color w:val="008E6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0E5"/>
    <w:pPr>
      <w:spacing w:before="120" w:after="120"/>
      <w:outlineLvl w:val="2"/>
    </w:pPr>
    <w:rPr>
      <w:rFonts w:eastAsia="Calibri" w:cs="Times New Roman"/>
      <w:b/>
      <w:color w:val="003B6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431"/>
  </w:style>
  <w:style w:type="paragraph" w:styleId="Footer">
    <w:name w:val="footer"/>
    <w:basedOn w:val="Normal"/>
    <w:link w:val="FooterChar"/>
    <w:uiPriority w:val="99"/>
    <w:unhideWhenUsed/>
    <w:rsid w:val="00C3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31"/>
  </w:style>
  <w:style w:type="character" w:customStyle="1" w:styleId="Heading2Char">
    <w:name w:val="Heading 2 Char"/>
    <w:basedOn w:val="DefaultParagraphFont"/>
    <w:link w:val="Heading2"/>
    <w:uiPriority w:val="9"/>
    <w:rsid w:val="00C960E5"/>
    <w:rPr>
      <w:rFonts w:ascii="Arial" w:eastAsia="Calibri" w:hAnsi="Arial" w:cs="Times New Roman"/>
      <w:b/>
      <w:color w:val="008E6D"/>
      <w:sz w:val="28"/>
    </w:rPr>
  </w:style>
  <w:style w:type="table" w:customStyle="1" w:styleId="CoBTableStyle">
    <w:name w:val="CoB Table Style"/>
    <w:basedOn w:val="TableNormal"/>
    <w:uiPriority w:val="99"/>
    <w:rsid w:val="00F40CFF"/>
    <w:pPr>
      <w:spacing w:before="80" w:after="80" w:line="240" w:lineRule="auto"/>
    </w:pPr>
    <w:rPr>
      <w:rFonts w:ascii="Arial" w:hAnsi="Arial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wordWrap/>
        <w:spacing w:beforeLines="80" w:before="80" w:beforeAutospacing="0" w:afterLines="80" w:after="80" w:afterAutospacing="0" w:line="240" w:lineRule="auto"/>
        <w:jc w:val="left"/>
      </w:pPr>
      <w:rPr>
        <w:rFonts w:ascii="Arial" w:hAnsi="Arial"/>
        <w:b/>
        <w:color w:val="000000"/>
        <w:sz w:val="22"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sz w:val="22"/>
      </w:rPr>
      <w:tblPr/>
      <w:tcPr>
        <w:tcBorders>
          <w:bottom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C4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42B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60E5"/>
    <w:rPr>
      <w:rFonts w:ascii="Arial" w:eastAsia="Times New Roman" w:hAnsi="Arial" w:cs="Arial"/>
      <w:b/>
      <w:bCs/>
      <w:color w:val="003B63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60E5"/>
    <w:rPr>
      <w:rFonts w:ascii="Arial" w:eastAsia="Calibri" w:hAnsi="Arial" w:cs="Times New Roman"/>
      <w:b/>
      <w:color w:val="003B63"/>
      <w:sz w:val="26"/>
      <w:szCs w:val="26"/>
    </w:rPr>
  </w:style>
  <w:style w:type="paragraph" w:styleId="NoSpacing">
    <w:name w:val="No Spacing"/>
    <w:uiPriority w:val="1"/>
    <w:qFormat/>
    <w:rsid w:val="00C960E5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unhideWhenUsed/>
    <w:rsid w:val="00C960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60E5"/>
    <w:rPr>
      <w:rFonts w:ascii="Arial" w:hAnsi="Arial"/>
    </w:rPr>
  </w:style>
  <w:style w:type="paragraph" w:styleId="ListBullet">
    <w:name w:val="List Bullet"/>
    <w:basedOn w:val="Normal"/>
    <w:uiPriority w:val="99"/>
    <w:unhideWhenUsed/>
    <w:qFormat/>
    <w:rsid w:val="00C960E5"/>
    <w:pPr>
      <w:numPr>
        <w:numId w:val="12"/>
      </w:numPr>
      <w:tabs>
        <w:tab w:val="left" w:pos="284"/>
      </w:tabs>
      <w:spacing w:after="12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C960E5"/>
    <w:pPr>
      <w:numPr>
        <w:numId w:val="15"/>
      </w:numPr>
      <w:tabs>
        <w:tab w:val="clear" w:pos="284"/>
      </w:tabs>
    </w:pPr>
  </w:style>
  <w:style w:type="paragraph" w:styleId="ListNumber">
    <w:name w:val="List Number"/>
    <w:basedOn w:val="ListBullet"/>
    <w:uiPriority w:val="99"/>
    <w:unhideWhenUsed/>
    <w:qFormat/>
    <w:rsid w:val="007F6019"/>
    <w:pPr>
      <w:numPr>
        <w:numId w:val="16"/>
      </w:numPr>
      <w:tabs>
        <w:tab w:val="left" w:pos="284"/>
      </w:tabs>
      <w:ind w:left="357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58CAAD14BE64F852E6FD95AF02307" ma:contentTypeVersion="0" ma:contentTypeDescription="Create a new document." ma:contentTypeScope="" ma:versionID="4111727dc75fad774ba9c66cc0280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C0A44-8ABA-4142-B659-50981C548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3E723A-D5D0-4DE9-BFBE-744161E30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1DBE8-83F9-484B-86A0-3D8271B4A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Bell</dc:creator>
  <cp:lastModifiedBy>Karen D'Cunha</cp:lastModifiedBy>
  <cp:revision>10</cp:revision>
  <dcterms:created xsi:type="dcterms:W3CDTF">2024-05-01T00:50:00Z</dcterms:created>
  <dcterms:modified xsi:type="dcterms:W3CDTF">2024-05-01T01:52:00Z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0x0101005EC58CAAD14BE64F852E6FD95AF02307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